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44849" w:rsidR="00E95D6F" w:rsidP="0BE5A531" w:rsidRDefault="4C085A44" w14:paraId="7241E186" w14:textId="08216B4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BE5A531">
        <w:rPr>
          <w:rFonts w:ascii="Times New Roman" w:hAnsi="Times New Roman" w:cs="Times New Roman"/>
          <w:b/>
          <w:bCs/>
          <w:sz w:val="24"/>
          <w:szCs w:val="24"/>
        </w:rPr>
        <w:t>PRESS RELEASE</w:t>
      </w:r>
    </w:p>
    <w:p w:rsidR="0BE5A531" w:rsidP="0BE5A531" w:rsidRDefault="0BE5A531" w14:paraId="45C1CF8D" w14:textId="61DE5835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7EE14693" w:rsidP="0BE5A531" w:rsidRDefault="7EE14693" w14:paraId="5BFC92C1" w14:textId="099C7168">
      <w:pPr>
        <w:jc w:val="center"/>
      </w:pPr>
      <w:r>
        <w:rPr>
          <w:noProof/>
        </w:rPr>
        <w:drawing>
          <wp:inline distT="0" distB="0" distL="0" distR="0" wp14:anchorId="4B4CDD87" wp14:editId="6A9D68FA">
            <wp:extent cx="2415209" cy="1811407"/>
            <wp:effectExtent l="0" t="0" r="4445" b="0"/>
            <wp:docPr id="1621083061" name="Picture 1621083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96" cy="1816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BE5A531" w:rsidP="0BE5A531" w:rsidRDefault="0BE5A531" w14:paraId="150A2DF4" w14:textId="63F9E534">
      <w:pPr>
        <w:jc w:val="center"/>
      </w:pPr>
    </w:p>
    <w:p w:rsidR="43689007" w:rsidP="0BE5A531" w:rsidRDefault="43689007" w14:paraId="0651F5EE" w14:textId="13D1B152">
      <w:pPr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BE5A531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Ghanaian peacekeeper selected as United Nations Military Gender Advocate of the Year 2022 </w:t>
      </w:r>
    </w:p>
    <w:p w:rsidR="0BE5A531" w:rsidP="0BE5A531" w:rsidRDefault="0BE5A531" w14:paraId="240BC74F" w14:textId="790BD780">
      <w:pPr>
        <w:jc w:val="center"/>
      </w:pPr>
    </w:p>
    <w:p w:rsidRPr="007C65F2" w:rsidR="00E95D6F" w:rsidP="224DE7C1" w:rsidRDefault="00E95D6F" w14:paraId="1646C555" w14:textId="6E8C422C">
      <w:pPr>
        <w:rPr>
          <w:rFonts w:ascii="Times New Roman" w:hAnsi="Times New Roman" w:cs="Times New Roman"/>
        </w:rPr>
      </w:pPr>
      <w:r w:rsidRPr="0BE5A531">
        <w:rPr>
          <w:rFonts w:ascii="Times New Roman" w:hAnsi="Times New Roman" w:cs="Times New Roman"/>
          <w:b/>
          <w:bCs/>
        </w:rPr>
        <w:t xml:space="preserve">New York, </w:t>
      </w:r>
      <w:r w:rsidRPr="0BE5A531" w:rsidR="6CE835B6">
        <w:rPr>
          <w:rFonts w:ascii="Times New Roman" w:hAnsi="Times New Roman" w:cs="Times New Roman"/>
          <w:b/>
          <w:bCs/>
        </w:rPr>
        <w:t xml:space="preserve">22 </w:t>
      </w:r>
      <w:r w:rsidRPr="0BE5A531" w:rsidR="001E09D6">
        <w:rPr>
          <w:rFonts w:ascii="Times New Roman" w:hAnsi="Times New Roman" w:cs="Times New Roman"/>
          <w:b/>
          <w:bCs/>
        </w:rPr>
        <w:t>May</w:t>
      </w:r>
      <w:r w:rsidRPr="0BE5A531">
        <w:rPr>
          <w:rFonts w:ascii="Times New Roman" w:hAnsi="Times New Roman" w:cs="Times New Roman"/>
          <w:b/>
          <w:bCs/>
        </w:rPr>
        <w:t xml:space="preserve"> 2023</w:t>
      </w:r>
      <w:r w:rsidRPr="0BE5A531">
        <w:rPr>
          <w:rFonts w:ascii="Times New Roman" w:hAnsi="Times New Roman" w:cs="Times New Roman"/>
        </w:rPr>
        <w:t xml:space="preserve"> - A Ghanaian peacekeeper </w:t>
      </w:r>
      <w:r w:rsidR="000E55C7">
        <w:rPr>
          <w:rFonts w:ascii="Times New Roman" w:hAnsi="Times New Roman" w:cs="Times New Roman"/>
        </w:rPr>
        <w:t>serving with</w:t>
      </w:r>
      <w:r w:rsidRPr="0BE5A531">
        <w:rPr>
          <w:rFonts w:ascii="Times New Roman" w:hAnsi="Times New Roman" w:cs="Times New Roman"/>
        </w:rPr>
        <w:t xml:space="preserve"> </w:t>
      </w:r>
      <w:r w:rsidRPr="0BE5A531" w:rsidR="14465312">
        <w:rPr>
          <w:rFonts w:ascii="Times New Roman" w:hAnsi="Times New Roman" w:eastAsia="Times New Roman" w:cs="Times New Roman"/>
          <w:color w:val="000000" w:themeColor="text1"/>
        </w:rPr>
        <w:t>the United Nations Interim Security Force in Abyei</w:t>
      </w:r>
      <w:r w:rsidRPr="0BE5A531" w:rsidR="14465312">
        <w:rPr>
          <w:rFonts w:ascii="Times New Roman" w:hAnsi="Times New Roman" w:eastAsia="Times New Roman" w:cs="Times New Roman"/>
        </w:rPr>
        <w:t xml:space="preserve"> (</w:t>
      </w:r>
      <w:hyperlink r:id="rId11">
        <w:r w:rsidRPr="0BE5A531">
          <w:rPr>
            <w:rStyle w:val="Hyperlink"/>
            <w:rFonts w:ascii="Times New Roman" w:hAnsi="Times New Roman" w:cs="Times New Roman"/>
          </w:rPr>
          <w:t>UNISFA</w:t>
        </w:r>
      </w:hyperlink>
      <w:r w:rsidRPr="0BE5A531" w:rsidR="7E47CBCA">
        <w:rPr>
          <w:rFonts w:ascii="Times New Roman" w:hAnsi="Times New Roman" w:cs="Times New Roman"/>
        </w:rPr>
        <w:t>)</w:t>
      </w:r>
      <w:r w:rsidRPr="0BE5A531">
        <w:rPr>
          <w:rFonts w:ascii="Times New Roman" w:hAnsi="Times New Roman" w:cs="Times New Roman"/>
        </w:rPr>
        <w:t xml:space="preserve"> will receive the 2022 United Nations Military Gender Advocate of the Year Award.  </w:t>
      </w:r>
    </w:p>
    <w:p w:rsidRPr="007C65F2" w:rsidR="00E95D6F" w:rsidP="00E95D6F" w:rsidRDefault="00E95D6F" w14:paraId="340D0E2B" w14:textId="2B2F5C14">
      <w:pPr>
        <w:rPr>
          <w:rFonts w:ascii="Times New Roman" w:hAnsi="Times New Roman" w:cs="Times New Roman"/>
        </w:rPr>
      </w:pPr>
    </w:p>
    <w:p w:rsidRPr="009A7ACE" w:rsidR="00E95D6F" w:rsidP="0BE5A531" w:rsidRDefault="00E95D6F" w14:paraId="73E55B9D" w14:textId="08DDC201">
      <w:pPr>
        <w:rPr>
          <w:rFonts w:ascii="Times New Roman" w:hAnsi="Times New Roman" w:cs="Times New Roman"/>
        </w:rPr>
      </w:pPr>
      <w:r w:rsidRPr="0BE5A531">
        <w:rPr>
          <w:rFonts w:ascii="Times New Roman" w:hAnsi="Times New Roman" w:cs="Times New Roman"/>
        </w:rPr>
        <w:t>C</w:t>
      </w:r>
      <w:r w:rsidRPr="0BE5A531" w:rsidR="27FF7820">
        <w:rPr>
          <w:rFonts w:ascii="Times New Roman" w:hAnsi="Times New Roman" w:cs="Times New Roman"/>
        </w:rPr>
        <w:t xml:space="preserve">aptain </w:t>
      </w:r>
      <w:r w:rsidRPr="0BE5A531">
        <w:rPr>
          <w:rFonts w:ascii="Times New Roman" w:hAnsi="Times New Roman" w:cs="Times New Roman"/>
        </w:rPr>
        <w:t xml:space="preserve">Cecilia </w:t>
      </w:r>
      <w:proofErr w:type="spellStart"/>
      <w:r w:rsidRPr="0BE5A531">
        <w:rPr>
          <w:rFonts w:ascii="Times New Roman" w:hAnsi="Times New Roman" w:cs="Times New Roman"/>
        </w:rPr>
        <w:t>Erzuah</w:t>
      </w:r>
      <w:proofErr w:type="spellEnd"/>
      <w:r w:rsidRPr="0BE5A531">
        <w:rPr>
          <w:rFonts w:ascii="Times New Roman" w:hAnsi="Times New Roman" w:cs="Times New Roman"/>
        </w:rPr>
        <w:t>, 32</w:t>
      </w:r>
      <w:r w:rsidRPr="0BE5A531" w:rsidR="001A1C44">
        <w:rPr>
          <w:rFonts w:ascii="Times New Roman" w:hAnsi="Times New Roman" w:cs="Times New Roman"/>
        </w:rPr>
        <w:t xml:space="preserve">, </w:t>
      </w:r>
      <w:r w:rsidRPr="0BE5A531" w:rsidR="3050CE2C">
        <w:rPr>
          <w:rFonts w:ascii="Times New Roman" w:hAnsi="Times New Roman" w:cs="Times New Roman"/>
        </w:rPr>
        <w:t xml:space="preserve">who </w:t>
      </w:r>
      <w:r w:rsidRPr="0BE5A531" w:rsidR="001A1C44">
        <w:rPr>
          <w:rFonts w:ascii="Times New Roman" w:hAnsi="Times New Roman" w:cs="Times New Roman"/>
        </w:rPr>
        <w:t>has served in Abyei since March 2022</w:t>
      </w:r>
      <w:r w:rsidRPr="0BE5A531" w:rsidR="275FB85D">
        <w:rPr>
          <w:rFonts w:ascii="Times New Roman" w:hAnsi="Times New Roman" w:cs="Times New Roman"/>
        </w:rPr>
        <w:t xml:space="preserve"> as the Commander of the Ghana Engagement Platoon</w:t>
      </w:r>
      <w:r w:rsidRPr="0BE5A531" w:rsidR="5A309074">
        <w:rPr>
          <w:rFonts w:ascii="Times New Roman" w:hAnsi="Times New Roman" w:cs="Times New Roman"/>
        </w:rPr>
        <w:t xml:space="preserve">, </w:t>
      </w:r>
      <w:r w:rsidRPr="0BE5A531">
        <w:rPr>
          <w:rFonts w:ascii="Times New Roman" w:hAnsi="Times New Roman" w:cs="Times New Roman"/>
          <w:highlight w:val="white"/>
        </w:rPr>
        <w:t xml:space="preserve">will receive the award from Secretary-General António Guterres during a ceremony </w:t>
      </w:r>
      <w:r w:rsidRPr="0BE5A531">
        <w:rPr>
          <w:rFonts w:ascii="Times New Roman" w:hAnsi="Times New Roman" w:cs="Times New Roman"/>
        </w:rPr>
        <w:t>marking the International Day of UN Peacekeepers on Thursday, 2</w:t>
      </w:r>
      <w:r w:rsidRPr="0BE5A531" w:rsidR="009A7ACE">
        <w:rPr>
          <w:rFonts w:ascii="Times New Roman" w:hAnsi="Times New Roman" w:cs="Times New Roman"/>
        </w:rPr>
        <w:t>5</w:t>
      </w:r>
      <w:r w:rsidRPr="0BE5A531">
        <w:rPr>
          <w:rFonts w:ascii="Times New Roman" w:hAnsi="Times New Roman" w:cs="Times New Roman"/>
        </w:rPr>
        <w:t xml:space="preserve"> May 202</w:t>
      </w:r>
      <w:r w:rsidRPr="0BE5A531" w:rsidR="009A7ACE">
        <w:rPr>
          <w:rFonts w:ascii="Times New Roman" w:hAnsi="Times New Roman" w:cs="Times New Roman"/>
        </w:rPr>
        <w:t>3</w:t>
      </w:r>
      <w:r w:rsidRPr="0BE5A531">
        <w:rPr>
          <w:rFonts w:ascii="Times New Roman" w:hAnsi="Times New Roman" w:cs="Times New Roman"/>
        </w:rPr>
        <w:t xml:space="preserve">. </w:t>
      </w:r>
    </w:p>
    <w:p w:rsidRPr="007C65F2" w:rsidR="00E95D6F" w:rsidP="00E95D6F" w:rsidRDefault="00E95D6F" w14:paraId="40F887A0" w14:textId="77777777">
      <w:pPr>
        <w:rPr>
          <w:rFonts w:ascii="Times New Roman" w:hAnsi="Times New Roman" w:cs="Times New Roman"/>
          <w:highlight w:val="white"/>
        </w:rPr>
      </w:pPr>
    </w:p>
    <w:p w:rsidRPr="007C65F2" w:rsidR="00E95D6F" w:rsidDel="00281E8E" w:rsidP="00E95D6F" w:rsidRDefault="00E95D6F" w14:paraId="1977ED0E" w14:textId="100831C5">
      <w:pPr>
        <w:rPr>
          <w:rFonts w:ascii="Times New Roman" w:hAnsi="Times New Roman" w:cs="Times New Roman"/>
          <w:highlight w:val="white"/>
        </w:rPr>
      </w:pPr>
      <w:r w:rsidRPr="007C65F2" w:rsidDel="00281E8E">
        <w:rPr>
          <w:rFonts w:ascii="Times New Roman" w:hAnsi="Times New Roman" w:cs="Times New Roman"/>
          <w:highlight w:val="white"/>
        </w:rPr>
        <w:t>Created in 2016, the United Nations “</w:t>
      </w:r>
      <w:hyperlink w:history="1" r:id="rId12">
        <w:r w:rsidRPr="007C65F2" w:rsidDel="00281E8E">
          <w:rPr>
            <w:rStyle w:val="Hyperlink"/>
            <w:rFonts w:ascii="Times New Roman" w:hAnsi="Times New Roman" w:eastAsia="Times New Roman" w:cs="Times New Roman"/>
            <w:color w:val="0000FF"/>
            <w:highlight w:val="white"/>
          </w:rPr>
          <w:t>Military Gender Advocate of the Year Award</w:t>
        </w:r>
      </w:hyperlink>
      <w:r w:rsidRPr="007C65F2" w:rsidDel="00281E8E">
        <w:rPr>
          <w:rFonts w:ascii="Times New Roman" w:hAnsi="Times New Roman" w:cs="Times New Roman"/>
          <w:highlight w:val="white"/>
        </w:rPr>
        <w:t xml:space="preserve">” recognizes the dedication and efforts of an individual military peacekeeper in promoting the principles of UN Security </w:t>
      </w:r>
      <w:r w:rsidR="00D228D8">
        <w:rPr>
          <w:rFonts w:ascii="Times New Roman" w:hAnsi="Times New Roman" w:cs="Times New Roman"/>
          <w:highlight w:val="white"/>
        </w:rPr>
        <w:t xml:space="preserve">Council </w:t>
      </w:r>
      <w:r w:rsidRPr="007C65F2" w:rsidDel="00281E8E">
        <w:rPr>
          <w:rFonts w:ascii="Times New Roman" w:hAnsi="Times New Roman" w:cs="Times New Roman"/>
          <w:highlight w:val="white"/>
        </w:rPr>
        <w:t>Resolution 1325 on Women, Peace and Security</w:t>
      </w:r>
      <w:r w:rsidR="001D7343">
        <w:rPr>
          <w:rFonts w:ascii="Times New Roman" w:hAnsi="Times New Roman" w:cs="Times New Roman"/>
          <w:highlight w:val="white"/>
        </w:rPr>
        <w:t>.</w:t>
      </w:r>
    </w:p>
    <w:p w:rsidRPr="007C65F2" w:rsidR="00E95D6F" w:rsidP="00E95D6F" w:rsidRDefault="00E95D6F" w14:paraId="28CDE317" w14:textId="77777777">
      <w:pPr>
        <w:rPr>
          <w:rFonts w:ascii="Times New Roman" w:hAnsi="Times New Roman" w:cs="Times New Roman"/>
          <w:sz w:val="24"/>
          <w:szCs w:val="24"/>
        </w:rPr>
      </w:pPr>
    </w:p>
    <w:p w:rsidRPr="007C65F2" w:rsidR="00E95D6F" w:rsidP="34371904" w:rsidRDefault="230FF52B" w14:paraId="7D8DBB40" w14:textId="2F7D5289">
      <w:pPr>
        <w:rPr>
          <w:rStyle w:val="eop"/>
          <w:rFonts w:ascii="Times New Roman" w:hAnsi="Times New Roman" w:cs="Times New Roman"/>
        </w:rPr>
      </w:pPr>
      <w:r w:rsidRPr="34371904">
        <w:rPr>
          <w:rStyle w:val="normaltextrun"/>
          <w:rFonts w:ascii="Times New Roman" w:hAnsi="Times New Roman" w:cs="Times New Roman"/>
        </w:rPr>
        <w:t>“</w:t>
      </w:r>
      <w:r w:rsidRPr="34371904" w:rsidR="71E9E7BC">
        <w:rPr>
          <w:rFonts w:ascii="Times New Roman" w:hAnsi="Times New Roman" w:eastAsia="Times New Roman" w:cs="Times New Roman"/>
          <w:color w:val="000000" w:themeColor="text1"/>
        </w:rPr>
        <w:t xml:space="preserve">Resolution 1325 reminds us that our women peacekeepers are not only supporting global peace and security. They are leading the way. By every measure, Captain Cecilia </w:t>
      </w:r>
      <w:proofErr w:type="spellStart"/>
      <w:r w:rsidRPr="34371904" w:rsidR="71E9E7BC">
        <w:rPr>
          <w:rFonts w:ascii="Times New Roman" w:hAnsi="Times New Roman" w:eastAsia="Times New Roman" w:cs="Times New Roman"/>
          <w:color w:val="000000" w:themeColor="text1"/>
        </w:rPr>
        <w:t>Erzuah</w:t>
      </w:r>
      <w:proofErr w:type="spellEnd"/>
      <w:r w:rsidRPr="34371904" w:rsidR="71E9E7BC">
        <w:rPr>
          <w:rFonts w:ascii="Times New Roman" w:hAnsi="Times New Roman" w:eastAsia="Times New Roman" w:cs="Times New Roman"/>
          <w:color w:val="000000" w:themeColor="text1"/>
        </w:rPr>
        <w:t xml:space="preserve"> of Ghana is one of those leaders</w:t>
      </w:r>
      <w:r w:rsidRPr="34371904" w:rsidR="00CC77F1">
        <w:rPr>
          <w:rFonts w:ascii="Times New Roman" w:hAnsi="Times New Roman" w:eastAsia="Times New Roman" w:cs="Times New Roman"/>
        </w:rPr>
        <w:t xml:space="preserve">,” said </w:t>
      </w:r>
      <w:r w:rsidRPr="34371904" w:rsidR="00CC77F1">
        <w:rPr>
          <w:rStyle w:val="normaltextrun"/>
          <w:rFonts w:ascii="Times New Roman" w:hAnsi="Times New Roman" w:cs="Times New Roman"/>
        </w:rPr>
        <w:t>Secretary-General António Guterres</w:t>
      </w:r>
      <w:r w:rsidRPr="34371904" w:rsidR="07CED2FE">
        <w:rPr>
          <w:rFonts w:ascii="Times New Roman" w:hAnsi="Times New Roman" w:eastAsia="Times New Roman" w:cs="Times New Roman"/>
        </w:rPr>
        <w:t xml:space="preserve">. </w:t>
      </w:r>
      <w:r w:rsidRPr="34371904" w:rsidR="00CC77F1">
        <w:rPr>
          <w:rFonts w:ascii="Times New Roman" w:hAnsi="Times New Roman" w:eastAsia="Times New Roman" w:cs="Times New Roman"/>
        </w:rPr>
        <w:t>“</w:t>
      </w:r>
      <w:r w:rsidRPr="34371904" w:rsidR="713882C8">
        <w:rPr>
          <w:rFonts w:ascii="Times New Roman" w:hAnsi="Times New Roman" w:eastAsia="Times New Roman" w:cs="Times New Roman"/>
          <w:color w:val="000000" w:themeColor="text1"/>
        </w:rPr>
        <w:t xml:space="preserve">On every front, Captain </w:t>
      </w:r>
      <w:proofErr w:type="spellStart"/>
      <w:r w:rsidRPr="34371904" w:rsidR="713882C8">
        <w:rPr>
          <w:rFonts w:ascii="Times New Roman" w:hAnsi="Times New Roman" w:eastAsia="Times New Roman" w:cs="Times New Roman"/>
          <w:color w:val="000000" w:themeColor="text1"/>
        </w:rPr>
        <w:t>Erzuah’s</w:t>
      </w:r>
      <w:proofErr w:type="spellEnd"/>
      <w:r w:rsidRPr="34371904" w:rsidR="713882C8">
        <w:rPr>
          <w:rFonts w:ascii="Times New Roman" w:hAnsi="Times New Roman" w:eastAsia="Times New Roman" w:cs="Times New Roman"/>
          <w:color w:val="000000" w:themeColor="text1"/>
        </w:rPr>
        <w:t xml:space="preserve"> work has set the standard for ensuring that the needs and concerns of women are reflected across our peacekeeping operations</w:t>
      </w:r>
      <w:r w:rsidRPr="34371904" w:rsidR="000E55C7">
        <w:rPr>
          <w:rFonts w:ascii="Times New Roman" w:hAnsi="Times New Roman" w:eastAsia="Times New Roman" w:cs="Times New Roman"/>
        </w:rPr>
        <w:t>.</w:t>
      </w:r>
      <w:r w:rsidRPr="34371904" w:rsidR="3875BBD2">
        <w:rPr>
          <w:rFonts w:ascii="Times New Roman" w:hAnsi="Times New Roman" w:eastAsia="Times New Roman" w:cs="Times New Roman"/>
        </w:rPr>
        <w:t>”</w:t>
      </w:r>
      <w:r w:rsidRPr="34371904" w:rsidR="5EEEE6B8">
        <w:rPr>
          <w:rFonts w:ascii="Times New Roman" w:hAnsi="Times New Roman" w:eastAsia="Times New Roman" w:cs="Times New Roman"/>
        </w:rPr>
        <w:t xml:space="preserve"> </w:t>
      </w:r>
    </w:p>
    <w:p w:rsidRPr="007C65F2" w:rsidR="00E95D6F" w:rsidDel="00281E8E" w:rsidP="00E95D6F" w:rsidRDefault="00E95D6F" w14:paraId="4155748B" w14:textId="77777777">
      <w:pPr>
        <w:rPr>
          <w:rFonts w:ascii="Times New Roman" w:hAnsi="Times New Roman" w:cs="Times New Roman"/>
        </w:rPr>
      </w:pPr>
    </w:p>
    <w:p w:rsidRPr="001E09D6" w:rsidR="00E95D6F" w:rsidP="00E95D6F" w:rsidRDefault="001E09D6" w14:paraId="0664E0BA" w14:textId="21E61F80">
      <w:pPr>
        <w:rPr>
          <w:rFonts w:ascii="Times New Roman" w:hAnsi="Times New Roman" w:cs="Times New Roman"/>
        </w:rPr>
      </w:pPr>
      <w:r w:rsidRPr="001E09D6">
        <w:rPr>
          <w:rStyle w:val="normaltextrun"/>
          <w:rFonts w:ascii="Times New Roman" w:hAnsi="Times New Roman" w:cs="Times New Roman"/>
          <w:shd w:val="clear" w:color="auto" w:fill="FFFFFF"/>
        </w:rPr>
        <w:t>C</w:t>
      </w:r>
      <w:r w:rsidR="001C364E">
        <w:rPr>
          <w:rStyle w:val="normaltextrun"/>
          <w:rFonts w:ascii="Times New Roman" w:hAnsi="Times New Roman" w:cs="Times New Roman"/>
          <w:shd w:val="clear" w:color="auto" w:fill="FFFFFF"/>
        </w:rPr>
        <w:t>aptain</w:t>
      </w:r>
      <w:r w:rsidRPr="001E09D6" w:rsidR="0F540B6E">
        <w:rPr>
          <w:rStyle w:val="normaltextrun"/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Pr="001E09D6">
        <w:rPr>
          <w:rStyle w:val="normaltextrun"/>
          <w:rFonts w:ascii="Times New Roman" w:hAnsi="Times New Roman" w:cs="Times New Roman"/>
          <w:shd w:val="clear" w:color="auto" w:fill="FFFFFF"/>
        </w:rPr>
        <w:t>Erzuah</w:t>
      </w:r>
      <w:proofErr w:type="spellEnd"/>
      <w:r w:rsidRPr="001E09D6">
        <w:rPr>
          <w:rStyle w:val="normaltextrun"/>
          <w:rFonts w:ascii="Times New Roman" w:hAnsi="Times New Roman" w:cs="Times New Roman"/>
          <w:shd w:val="clear" w:color="auto" w:fill="FFFFFF"/>
        </w:rPr>
        <w:t xml:space="preserve"> </w:t>
      </w:r>
      <w:r w:rsidRPr="001E09D6" w:rsidR="00E95D6F">
        <w:rPr>
          <w:rFonts w:ascii="Times New Roman" w:hAnsi="Times New Roman" w:cs="Times New Roman"/>
        </w:rPr>
        <w:t xml:space="preserve">expressed her gratitude for being selected to receive the </w:t>
      </w:r>
      <w:r w:rsidRPr="003A4E7A" w:rsidR="00B01D1A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prize which she called “an award for all of us,” </w:t>
      </w:r>
      <w:r w:rsidR="00FE597A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referring to</w:t>
      </w:r>
      <w:r w:rsidRPr="003A4E7A" w:rsidR="00B01D1A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 her </w:t>
      </w:r>
      <w:r w:rsidR="000E7DC4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>platoon</w:t>
      </w:r>
      <w:r w:rsidRPr="003A4E7A" w:rsidR="00B01D1A">
        <w:rPr>
          <w:rStyle w:val="normaltextrun"/>
          <w:rFonts w:ascii="Times New Roman" w:hAnsi="Times New Roman" w:cs="Times New Roman"/>
          <w:color w:val="000000"/>
          <w:shd w:val="clear" w:color="auto" w:fill="FFFFFF"/>
        </w:rPr>
        <w:t xml:space="preserve"> members.</w:t>
      </w:r>
      <w:r w:rsidR="00B01D1A">
        <w:rPr>
          <w:rStyle w:val="normaltextrun"/>
          <w:color w:val="000000"/>
          <w:shd w:val="clear" w:color="auto" w:fill="FFFFFF"/>
        </w:rPr>
        <w:t> </w:t>
      </w:r>
    </w:p>
    <w:p w:rsidRPr="007C65F2" w:rsidR="00E95D6F" w:rsidP="00E95D6F" w:rsidRDefault="00E95D6F" w14:paraId="39DFA9C6" w14:textId="77777777">
      <w:pPr>
        <w:rPr>
          <w:rFonts w:ascii="Times New Roman" w:hAnsi="Times New Roman" w:cs="Times New Roman"/>
        </w:rPr>
      </w:pPr>
    </w:p>
    <w:p w:rsidRPr="009E3DBB" w:rsidR="00E95D6F" w:rsidP="0BE5A531" w:rsidRDefault="70AE7008" w14:paraId="68C22EC0" w14:textId="0D2506D7">
      <w:pPr>
        <w:rPr>
          <w:rFonts w:ascii="Times New Roman" w:hAnsi="Times New Roman" w:eastAsia="Times New Roman" w:cs="Times New Roman"/>
        </w:rPr>
      </w:pPr>
      <w:r w:rsidRPr="009E3DBB">
        <w:rPr>
          <w:rFonts w:ascii="Times New Roman" w:hAnsi="Times New Roman" w:eastAsia="Times New Roman" w:cs="Times New Roman"/>
        </w:rPr>
        <w:t xml:space="preserve">An advocate </w:t>
      </w:r>
      <w:r w:rsidRPr="009E3DBB" w:rsidR="11C578F1">
        <w:rPr>
          <w:rFonts w:ascii="Times New Roman" w:hAnsi="Times New Roman" w:eastAsia="Times New Roman" w:cs="Times New Roman"/>
        </w:rPr>
        <w:t>for gender</w:t>
      </w:r>
      <w:r w:rsidRPr="009E3DBB" w:rsidR="00552C06">
        <w:rPr>
          <w:rFonts w:ascii="Times New Roman" w:hAnsi="Times New Roman" w:eastAsia="Times New Roman" w:cs="Times New Roman"/>
        </w:rPr>
        <w:t xml:space="preserve"> equality</w:t>
      </w:r>
      <w:r w:rsidRPr="009E3DBB" w:rsidR="11C578F1">
        <w:rPr>
          <w:rFonts w:ascii="Times New Roman" w:hAnsi="Times New Roman" w:eastAsia="Times New Roman" w:cs="Times New Roman"/>
        </w:rPr>
        <w:t xml:space="preserve"> and community </w:t>
      </w:r>
      <w:r w:rsidRPr="009E3DBB" w:rsidR="00552C06">
        <w:rPr>
          <w:rFonts w:ascii="Times New Roman" w:hAnsi="Times New Roman" w:eastAsia="Times New Roman" w:cs="Times New Roman"/>
        </w:rPr>
        <w:t>engagement</w:t>
      </w:r>
      <w:r w:rsidRPr="009E3DBB" w:rsidR="11C578F1">
        <w:rPr>
          <w:rFonts w:ascii="Times New Roman" w:hAnsi="Times New Roman" w:eastAsia="Times New Roman" w:cs="Times New Roman"/>
        </w:rPr>
        <w:t>, C</w:t>
      </w:r>
      <w:r w:rsidR="00A01942">
        <w:rPr>
          <w:rFonts w:ascii="Times New Roman" w:hAnsi="Times New Roman" w:eastAsia="Times New Roman" w:cs="Times New Roman"/>
        </w:rPr>
        <w:t>a</w:t>
      </w:r>
      <w:r w:rsidRPr="009E3DBB" w:rsidR="11C578F1">
        <w:rPr>
          <w:rFonts w:ascii="Times New Roman" w:hAnsi="Times New Roman" w:eastAsia="Times New Roman" w:cs="Times New Roman"/>
        </w:rPr>
        <w:t xml:space="preserve">pt. </w:t>
      </w:r>
      <w:proofErr w:type="spellStart"/>
      <w:r w:rsidRPr="009E3DBB" w:rsidR="11C578F1">
        <w:rPr>
          <w:rFonts w:ascii="Times New Roman" w:hAnsi="Times New Roman" w:eastAsia="Times New Roman" w:cs="Times New Roman"/>
        </w:rPr>
        <w:t>Erzuah</w:t>
      </w:r>
      <w:proofErr w:type="spellEnd"/>
      <w:r w:rsidRPr="009E3DBB" w:rsidR="11C578F1">
        <w:rPr>
          <w:rFonts w:ascii="Times New Roman" w:hAnsi="Times New Roman" w:eastAsia="Times New Roman" w:cs="Times New Roman"/>
        </w:rPr>
        <w:t xml:space="preserve"> </w:t>
      </w:r>
      <w:r w:rsidRPr="009E3DBB" w:rsidR="69D80F33">
        <w:rPr>
          <w:rFonts w:ascii="Times New Roman" w:hAnsi="Times New Roman" w:eastAsia="Times New Roman" w:cs="Times New Roman"/>
        </w:rPr>
        <w:t>ma</w:t>
      </w:r>
      <w:r w:rsidRPr="009E3DBB" w:rsidR="417EB422">
        <w:rPr>
          <w:rFonts w:ascii="Times New Roman" w:hAnsi="Times New Roman" w:eastAsia="Times New Roman" w:cs="Times New Roman"/>
        </w:rPr>
        <w:t xml:space="preserve">de sure that </w:t>
      </w:r>
      <w:r w:rsidRPr="009E3DBB" w:rsidR="11C578F1">
        <w:rPr>
          <w:rFonts w:ascii="Times New Roman" w:hAnsi="Times New Roman" w:eastAsia="Times New Roman" w:cs="Times New Roman"/>
        </w:rPr>
        <w:t>her 22</w:t>
      </w:r>
      <w:r w:rsidRPr="009E3DBB" w:rsidR="7C036E1B">
        <w:rPr>
          <w:rFonts w:ascii="Times New Roman" w:hAnsi="Times New Roman" w:eastAsia="Times New Roman" w:cs="Times New Roman"/>
        </w:rPr>
        <w:t>-strong</w:t>
      </w:r>
      <w:r w:rsidRPr="009E3DBB" w:rsidR="11C578F1">
        <w:rPr>
          <w:rFonts w:ascii="Times New Roman" w:hAnsi="Times New Roman" w:eastAsia="Times New Roman" w:cs="Times New Roman"/>
        </w:rPr>
        <w:t xml:space="preserve"> platoon</w:t>
      </w:r>
      <w:r w:rsidRPr="009E3DBB" w:rsidR="2905AADE">
        <w:rPr>
          <w:rFonts w:ascii="Times New Roman" w:hAnsi="Times New Roman" w:eastAsia="Times New Roman" w:cs="Times New Roman"/>
        </w:rPr>
        <w:t>, composed equally of men and women,</w:t>
      </w:r>
      <w:r w:rsidRPr="009E3DBB" w:rsidR="11C578F1">
        <w:rPr>
          <w:rFonts w:ascii="Times New Roman" w:hAnsi="Times New Roman" w:eastAsia="Times New Roman" w:cs="Times New Roman"/>
        </w:rPr>
        <w:t xml:space="preserve"> </w:t>
      </w:r>
      <w:r w:rsidRPr="009E3DBB" w:rsidR="7057DDC1">
        <w:rPr>
          <w:rFonts w:ascii="Times New Roman" w:hAnsi="Times New Roman" w:eastAsia="Times New Roman" w:cs="Times New Roman"/>
        </w:rPr>
        <w:t xml:space="preserve">conducted regular patrols and outreach to </w:t>
      </w:r>
      <w:r w:rsidRPr="009E3DBB" w:rsidR="1AE2242B">
        <w:rPr>
          <w:rFonts w:ascii="Times New Roman" w:hAnsi="Times New Roman" w:eastAsia="Times New Roman" w:cs="Times New Roman"/>
        </w:rPr>
        <w:t xml:space="preserve">local </w:t>
      </w:r>
      <w:r w:rsidRPr="009E3DBB" w:rsidR="11C578F1">
        <w:rPr>
          <w:rFonts w:ascii="Times New Roman" w:hAnsi="Times New Roman" w:eastAsia="Times New Roman" w:cs="Times New Roman"/>
        </w:rPr>
        <w:t>leaders</w:t>
      </w:r>
      <w:r w:rsidRPr="009E3DBB" w:rsidR="6D98346C">
        <w:rPr>
          <w:rFonts w:ascii="Times New Roman" w:hAnsi="Times New Roman" w:eastAsia="Times New Roman" w:cs="Times New Roman"/>
        </w:rPr>
        <w:t xml:space="preserve"> </w:t>
      </w:r>
      <w:r w:rsidRPr="009E3DBB" w:rsidR="284075AC">
        <w:rPr>
          <w:rFonts w:ascii="Times New Roman" w:hAnsi="Times New Roman" w:eastAsia="Times New Roman" w:cs="Times New Roman"/>
        </w:rPr>
        <w:t xml:space="preserve">as well as </w:t>
      </w:r>
      <w:r w:rsidRPr="009E3DBB" w:rsidR="11C578F1">
        <w:rPr>
          <w:rFonts w:ascii="Times New Roman" w:hAnsi="Times New Roman" w:eastAsia="Times New Roman" w:cs="Times New Roman"/>
        </w:rPr>
        <w:t>women</w:t>
      </w:r>
      <w:r w:rsidRPr="009E3DBB" w:rsidR="662BF360">
        <w:rPr>
          <w:rFonts w:ascii="Times New Roman" w:hAnsi="Times New Roman" w:eastAsia="Times New Roman" w:cs="Times New Roman"/>
        </w:rPr>
        <w:t xml:space="preserve">’s </w:t>
      </w:r>
      <w:r w:rsidRPr="009E3DBB" w:rsidR="656251D7">
        <w:rPr>
          <w:rFonts w:ascii="Times New Roman" w:hAnsi="Times New Roman" w:eastAsia="Times New Roman" w:cs="Times New Roman"/>
        </w:rPr>
        <w:t xml:space="preserve">and youth </w:t>
      </w:r>
      <w:r w:rsidRPr="009E3DBB" w:rsidR="662BF360">
        <w:rPr>
          <w:rFonts w:ascii="Times New Roman" w:hAnsi="Times New Roman" w:eastAsia="Times New Roman" w:cs="Times New Roman"/>
        </w:rPr>
        <w:t>groups</w:t>
      </w:r>
      <w:r w:rsidRPr="009E3DBB" w:rsidR="7EC5586D">
        <w:rPr>
          <w:rFonts w:ascii="Times New Roman" w:hAnsi="Times New Roman" w:eastAsia="Times New Roman" w:cs="Times New Roman"/>
        </w:rPr>
        <w:t xml:space="preserve">, </w:t>
      </w:r>
      <w:r w:rsidR="000E55C7">
        <w:rPr>
          <w:rFonts w:ascii="Times New Roman" w:hAnsi="Times New Roman" w:eastAsia="Times New Roman" w:cs="Times New Roman"/>
        </w:rPr>
        <w:t>to better understand and address</w:t>
      </w:r>
      <w:r w:rsidRPr="009E3DBB" w:rsidR="7EC5586D">
        <w:rPr>
          <w:rFonts w:ascii="Times New Roman" w:hAnsi="Times New Roman" w:eastAsia="Times New Roman" w:cs="Times New Roman"/>
        </w:rPr>
        <w:t xml:space="preserve"> co</w:t>
      </w:r>
      <w:r w:rsidRPr="009E3DBB" w:rsidR="4C2EF6D1">
        <w:rPr>
          <w:rFonts w:ascii="Times New Roman" w:hAnsi="Times New Roman" w:eastAsia="Times New Roman" w:cs="Times New Roman"/>
        </w:rPr>
        <w:t xml:space="preserve">mmunity </w:t>
      </w:r>
      <w:r w:rsidRPr="009E3DBB" w:rsidR="6FB3ABD9">
        <w:rPr>
          <w:rFonts w:ascii="Times New Roman" w:hAnsi="Times New Roman" w:eastAsia="Times New Roman" w:cs="Times New Roman"/>
        </w:rPr>
        <w:t>concerns</w:t>
      </w:r>
      <w:r w:rsidRPr="009E3DBB" w:rsidR="00552C06">
        <w:rPr>
          <w:rFonts w:ascii="Times New Roman" w:hAnsi="Times New Roman" w:eastAsia="Times New Roman" w:cs="Times New Roman"/>
        </w:rPr>
        <w:t xml:space="preserve"> and needs</w:t>
      </w:r>
      <w:r w:rsidR="000E55C7">
        <w:rPr>
          <w:rFonts w:ascii="Times New Roman" w:hAnsi="Times New Roman" w:eastAsia="Times New Roman" w:cs="Times New Roman"/>
        </w:rPr>
        <w:t>.</w:t>
      </w:r>
      <w:r w:rsidRPr="009E3DBB" w:rsidR="4C2EF6D1">
        <w:rPr>
          <w:rFonts w:ascii="Times New Roman" w:hAnsi="Times New Roman" w:eastAsia="Times New Roman" w:cs="Times New Roman"/>
        </w:rPr>
        <w:t xml:space="preserve"> </w:t>
      </w:r>
      <w:r w:rsidRPr="009E3DBB" w:rsidR="2A773430">
        <w:rPr>
          <w:rFonts w:ascii="Times New Roman" w:hAnsi="Times New Roman" w:eastAsia="Times New Roman" w:cs="Times New Roman"/>
        </w:rPr>
        <w:t xml:space="preserve">Together with civilian </w:t>
      </w:r>
      <w:r w:rsidR="000E55C7">
        <w:rPr>
          <w:rFonts w:ascii="Times New Roman" w:hAnsi="Times New Roman" w:eastAsia="Times New Roman" w:cs="Times New Roman"/>
        </w:rPr>
        <w:t xml:space="preserve">UN </w:t>
      </w:r>
      <w:r w:rsidRPr="009E3DBB" w:rsidR="2A773430">
        <w:rPr>
          <w:rFonts w:ascii="Times New Roman" w:hAnsi="Times New Roman" w:eastAsia="Times New Roman" w:cs="Times New Roman"/>
        </w:rPr>
        <w:t>colleagues</w:t>
      </w:r>
      <w:r w:rsidR="000E55C7">
        <w:rPr>
          <w:rFonts w:ascii="Times New Roman" w:hAnsi="Times New Roman" w:eastAsia="Times New Roman" w:cs="Times New Roman"/>
        </w:rPr>
        <w:t>,</w:t>
      </w:r>
      <w:r w:rsidRPr="009E3DBB" w:rsidR="2A773430">
        <w:rPr>
          <w:rFonts w:ascii="Times New Roman" w:hAnsi="Times New Roman" w:eastAsia="Times New Roman" w:cs="Times New Roman"/>
        </w:rPr>
        <w:t xml:space="preserve"> s</w:t>
      </w:r>
      <w:r w:rsidRPr="009E3DBB" w:rsidR="2F6C4142">
        <w:rPr>
          <w:rFonts w:ascii="Times New Roman" w:hAnsi="Times New Roman" w:eastAsia="Times New Roman" w:cs="Times New Roman"/>
        </w:rPr>
        <w:t xml:space="preserve">he also hosted discussions on </w:t>
      </w:r>
      <w:r w:rsidRPr="009E3DBB" w:rsidR="4918C431">
        <w:rPr>
          <w:rFonts w:ascii="Times New Roman" w:hAnsi="Times New Roman" w:eastAsia="Times New Roman" w:cs="Times New Roman"/>
        </w:rPr>
        <w:t xml:space="preserve">domestic </w:t>
      </w:r>
      <w:r w:rsidRPr="009E3DBB" w:rsidR="2F6C4142">
        <w:rPr>
          <w:rFonts w:ascii="Times New Roman" w:hAnsi="Times New Roman" w:eastAsia="Times New Roman" w:cs="Times New Roman"/>
        </w:rPr>
        <w:t xml:space="preserve">violence, </w:t>
      </w:r>
      <w:r w:rsidRPr="009E3DBB" w:rsidR="5435C9D3">
        <w:rPr>
          <w:rFonts w:ascii="Times New Roman" w:hAnsi="Times New Roman" w:eastAsia="Times New Roman" w:cs="Times New Roman"/>
        </w:rPr>
        <w:t xml:space="preserve">gender equality </w:t>
      </w:r>
      <w:r w:rsidRPr="009E3DBB" w:rsidR="5435C9D3">
        <w:rPr>
          <w:rFonts w:ascii="Times New Roman" w:hAnsi="Times New Roman" w:eastAsia="Times New Roman" w:cs="Times New Roman"/>
        </w:rPr>
        <w:lastRenderedPageBreak/>
        <w:t xml:space="preserve">and </w:t>
      </w:r>
      <w:r w:rsidRPr="009E3DBB" w:rsidR="4343C31E">
        <w:rPr>
          <w:rFonts w:ascii="Times New Roman" w:hAnsi="Times New Roman" w:eastAsia="Times New Roman" w:cs="Times New Roman"/>
        </w:rPr>
        <w:t>childcare</w:t>
      </w:r>
      <w:r w:rsidRPr="009E3DBB" w:rsidR="009E3DBB">
        <w:rPr>
          <w:rFonts w:ascii="Times New Roman" w:hAnsi="Times New Roman" w:eastAsia="Times New Roman" w:cs="Times New Roman"/>
        </w:rPr>
        <w:t xml:space="preserve">. </w:t>
      </w:r>
      <w:r w:rsidRPr="009E3DBB" w:rsidR="00F63A3A">
        <w:rPr>
          <w:rFonts w:ascii="Times New Roman" w:hAnsi="Times New Roman" w:eastAsia="Times New Roman" w:cs="Times New Roman"/>
        </w:rPr>
        <w:t>Those conversations</w:t>
      </w:r>
      <w:r w:rsidRPr="009E3DBB" w:rsidR="17F5BF3B">
        <w:rPr>
          <w:rFonts w:ascii="Times New Roman" w:hAnsi="Times New Roman" w:eastAsia="Times New Roman" w:cs="Times New Roman"/>
        </w:rPr>
        <w:t xml:space="preserve"> resulted in </w:t>
      </w:r>
      <w:r w:rsidRPr="009E3DBB" w:rsidR="00552C06">
        <w:rPr>
          <w:rFonts w:ascii="Times New Roman" w:hAnsi="Times New Roman" w:eastAsia="Times New Roman" w:cs="Times New Roman"/>
        </w:rPr>
        <w:t>an increase in the number of women enlisted in Community Protection Committees</w:t>
      </w:r>
      <w:r w:rsidR="000E55C7">
        <w:rPr>
          <w:rFonts w:ascii="Times New Roman" w:hAnsi="Times New Roman" w:eastAsia="Times New Roman" w:cs="Times New Roman"/>
        </w:rPr>
        <w:t>,</w:t>
      </w:r>
      <w:r w:rsidRPr="009E3DBB" w:rsidR="00552C06">
        <w:rPr>
          <w:rFonts w:ascii="Times New Roman" w:hAnsi="Times New Roman" w:eastAsia="Times New Roman" w:cs="Times New Roman"/>
        </w:rPr>
        <w:t xml:space="preserve"> which w</w:t>
      </w:r>
      <w:r w:rsidR="000E55C7">
        <w:rPr>
          <w:rFonts w:ascii="Times New Roman" w:hAnsi="Times New Roman" w:eastAsia="Times New Roman" w:cs="Times New Roman"/>
        </w:rPr>
        <w:t>ere</w:t>
      </w:r>
      <w:r w:rsidRPr="009E3DBB" w:rsidR="00552C06">
        <w:rPr>
          <w:rFonts w:ascii="Times New Roman" w:hAnsi="Times New Roman" w:eastAsia="Times New Roman" w:cs="Times New Roman"/>
        </w:rPr>
        <w:t xml:space="preserve"> initially male dominated</w:t>
      </w:r>
      <w:r w:rsidRPr="009E3DBB" w:rsidR="00F63A3A">
        <w:rPr>
          <w:rFonts w:ascii="Times New Roman" w:hAnsi="Times New Roman" w:eastAsia="Times New Roman" w:cs="Times New Roman"/>
        </w:rPr>
        <w:t xml:space="preserve">. The engagement with </w:t>
      </w:r>
      <w:r w:rsidR="000E55C7">
        <w:rPr>
          <w:rFonts w:ascii="Times New Roman" w:hAnsi="Times New Roman" w:eastAsia="Times New Roman" w:cs="Times New Roman"/>
        </w:rPr>
        <w:t xml:space="preserve">community </w:t>
      </w:r>
      <w:r w:rsidRPr="009E3DBB" w:rsidR="00F63A3A">
        <w:rPr>
          <w:rFonts w:ascii="Times New Roman" w:hAnsi="Times New Roman" w:eastAsia="Times New Roman" w:cs="Times New Roman"/>
        </w:rPr>
        <w:t xml:space="preserve">members led to </w:t>
      </w:r>
      <w:r w:rsidR="000E55C7">
        <w:rPr>
          <w:rFonts w:ascii="Times New Roman" w:hAnsi="Times New Roman" w:eastAsia="Times New Roman" w:cs="Times New Roman"/>
        </w:rPr>
        <w:t xml:space="preserve">improved </w:t>
      </w:r>
      <w:r w:rsidRPr="009E3DBB" w:rsidR="774831D3">
        <w:rPr>
          <w:rFonts w:ascii="Times New Roman" w:hAnsi="Times New Roman" w:eastAsia="Times New Roman" w:cs="Times New Roman"/>
        </w:rPr>
        <w:t xml:space="preserve">early warning </w:t>
      </w:r>
      <w:r w:rsidR="000E55C7">
        <w:rPr>
          <w:rFonts w:ascii="Times New Roman" w:hAnsi="Times New Roman" w:eastAsia="Times New Roman" w:cs="Times New Roman"/>
        </w:rPr>
        <w:t xml:space="preserve">about threats of violence against civilians and broader security issues. </w:t>
      </w:r>
      <w:r w:rsidRPr="009E3DBB" w:rsidR="00E95D6F">
        <w:br/>
      </w:r>
    </w:p>
    <w:p w:rsidRPr="009E3DBB" w:rsidR="00E95D6F" w:rsidP="0BE5A531" w:rsidRDefault="28836921" w14:paraId="0C973679" w14:textId="50844D01">
      <w:pPr>
        <w:rPr>
          <w:rFonts w:ascii="Times New Roman" w:hAnsi="Times New Roman" w:eastAsia="Times New Roman" w:cs="Times New Roman"/>
        </w:rPr>
      </w:pPr>
      <w:r w:rsidRPr="009E3DBB">
        <w:rPr>
          <w:rFonts w:ascii="Times New Roman" w:hAnsi="Times New Roman" w:eastAsia="Times New Roman" w:cs="Times New Roman"/>
        </w:rPr>
        <w:t xml:space="preserve">The monthly market walks she initiated with her battalion </w:t>
      </w:r>
      <w:r w:rsidRPr="009E3DBB" w:rsidR="0C6738B5">
        <w:rPr>
          <w:rFonts w:ascii="Times New Roman" w:hAnsi="Times New Roman" w:eastAsia="Times New Roman" w:cs="Times New Roman"/>
        </w:rPr>
        <w:t xml:space="preserve">also </w:t>
      </w:r>
      <w:r w:rsidR="002B40C5">
        <w:rPr>
          <w:rFonts w:ascii="Times New Roman" w:hAnsi="Times New Roman" w:eastAsia="Times New Roman" w:cs="Times New Roman"/>
        </w:rPr>
        <w:t xml:space="preserve">contributed to </w:t>
      </w:r>
      <w:r w:rsidR="000E55C7">
        <w:rPr>
          <w:rFonts w:ascii="Times New Roman" w:hAnsi="Times New Roman" w:eastAsia="Times New Roman" w:cs="Times New Roman"/>
        </w:rPr>
        <w:t>build strong and enduring relationships</w:t>
      </w:r>
      <w:r w:rsidRPr="009E3DBB" w:rsidR="6D499147">
        <w:rPr>
          <w:rFonts w:ascii="Times New Roman" w:hAnsi="Times New Roman" w:eastAsia="Times New Roman" w:cs="Times New Roman"/>
        </w:rPr>
        <w:t xml:space="preserve"> </w:t>
      </w:r>
      <w:r w:rsidRPr="009E3DBB" w:rsidR="6F43E66D">
        <w:rPr>
          <w:rFonts w:ascii="Times New Roman" w:hAnsi="Times New Roman" w:eastAsia="Times New Roman" w:cs="Times New Roman"/>
        </w:rPr>
        <w:t>between traders</w:t>
      </w:r>
      <w:r w:rsidRPr="009E3DBB" w:rsidR="344F6203">
        <w:rPr>
          <w:rFonts w:ascii="Times New Roman" w:hAnsi="Times New Roman" w:eastAsia="Times New Roman" w:cs="Times New Roman"/>
        </w:rPr>
        <w:t xml:space="preserve">, </w:t>
      </w:r>
      <w:proofErr w:type="gramStart"/>
      <w:r w:rsidRPr="009E3DBB" w:rsidR="344F6203">
        <w:rPr>
          <w:rFonts w:ascii="Times New Roman" w:hAnsi="Times New Roman" w:eastAsia="Times New Roman" w:cs="Times New Roman"/>
        </w:rPr>
        <w:t>local residents</w:t>
      </w:r>
      <w:proofErr w:type="gramEnd"/>
      <w:r w:rsidRPr="009E3DBB" w:rsidR="344F6203">
        <w:rPr>
          <w:rFonts w:ascii="Times New Roman" w:hAnsi="Times New Roman" w:eastAsia="Times New Roman" w:cs="Times New Roman"/>
        </w:rPr>
        <w:t xml:space="preserve"> </w:t>
      </w:r>
      <w:r w:rsidRPr="009E3DBB" w:rsidR="6F43E66D">
        <w:rPr>
          <w:rFonts w:ascii="Times New Roman" w:hAnsi="Times New Roman" w:eastAsia="Times New Roman" w:cs="Times New Roman"/>
        </w:rPr>
        <w:t>and the UN</w:t>
      </w:r>
      <w:r w:rsidRPr="009E3DBB" w:rsidR="7C111335">
        <w:rPr>
          <w:rFonts w:ascii="Times New Roman" w:hAnsi="Times New Roman" w:eastAsia="Times New Roman" w:cs="Times New Roman"/>
        </w:rPr>
        <w:t>.</w:t>
      </w:r>
    </w:p>
    <w:p w:rsidRPr="007C65F2" w:rsidR="00E95D6F" w:rsidP="0BE5A531" w:rsidRDefault="00E95D6F" w14:paraId="2D391B08" w14:textId="3D88A92B">
      <w:pPr>
        <w:rPr>
          <w:rFonts w:ascii="Times New Roman" w:hAnsi="Times New Roman" w:eastAsia="Times New Roman" w:cs="Times New Roman"/>
          <w:color w:val="333333"/>
        </w:rPr>
      </w:pPr>
    </w:p>
    <w:p w:rsidRPr="007C65F2" w:rsidR="00E95D6F" w:rsidP="0BE5A531" w:rsidRDefault="000E55C7" w14:paraId="1B365B5E" w14:textId="14532CC5">
      <w:pPr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</w:rPr>
        <w:t>In January 2023, f</w:t>
      </w:r>
      <w:r w:rsidRPr="0BE5A531" w:rsidR="2A3C247E">
        <w:rPr>
          <w:rFonts w:ascii="Times New Roman" w:hAnsi="Times New Roman" w:eastAsia="Times New Roman" w:cs="Times New Roman"/>
        </w:rPr>
        <w:t xml:space="preserve">ollowing a spike in community violence in </w:t>
      </w:r>
      <w:proofErr w:type="spellStart"/>
      <w:r w:rsidRPr="0BE5A531" w:rsidR="2A3C247E">
        <w:rPr>
          <w:rFonts w:ascii="Times New Roman" w:hAnsi="Times New Roman" w:eastAsia="Times New Roman" w:cs="Times New Roman"/>
        </w:rPr>
        <w:t>Majbong</w:t>
      </w:r>
      <w:proofErr w:type="spellEnd"/>
      <w:r w:rsidRPr="0BE5A531" w:rsidR="2A3C247E">
        <w:rPr>
          <w:rFonts w:ascii="Times New Roman" w:hAnsi="Times New Roman" w:eastAsia="Times New Roman" w:cs="Times New Roman"/>
        </w:rPr>
        <w:t xml:space="preserve">, a village in </w:t>
      </w:r>
      <w:r>
        <w:rPr>
          <w:rFonts w:ascii="Times New Roman" w:hAnsi="Times New Roman" w:eastAsia="Times New Roman" w:cs="Times New Roman"/>
        </w:rPr>
        <w:t>s</w:t>
      </w:r>
      <w:r w:rsidRPr="0BE5A531" w:rsidR="2A3C247E">
        <w:rPr>
          <w:rFonts w:ascii="Times New Roman" w:hAnsi="Times New Roman" w:eastAsia="Times New Roman" w:cs="Times New Roman"/>
        </w:rPr>
        <w:t xml:space="preserve">outheast Abyei, </w:t>
      </w:r>
      <w:r w:rsidRPr="00585B96" w:rsidR="2A3C247E">
        <w:rPr>
          <w:rFonts w:ascii="Times New Roman" w:hAnsi="Times New Roman" w:eastAsia="Times New Roman" w:cs="Times New Roman"/>
        </w:rPr>
        <w:t>Capt</w:t>
      </w:r>
      <w:r w:rsidRPr="00585B96" w:rsidR="00307CB4">
        <w:rPr>
          <w:rFonts w:ascii="Times New Roman" w:hAnsi="Times New Roman" w:eastAsia="Times New Roman" w:cs="Times New Roman"/>
        </w:rPr>
        <w:t>ain</w:t>
      </w:r>
      <w:r w:rsidRPr="0BE5A531" w:rsidR="2A3C247E">
        <w:rPr>
          <w:rFonts w:ascii="Times New Roman" w:hAnsi="Times New Roman" w:eastAsia="Times New Roman" w:cs="Times New Roman"/>
        </w:rPr>
        <w:t xml:space="preserve"> </w:t>
      </w:r>
      <w:proofErr w:type="spellStart"/>
      <w:r w:rsidRPr="0BE5A531" w:rsidR="2A3C247E">
        <w:rPr>
          <w:rFonts w:ascii="Times New Roman" w:hAnsi="Times New Roman" w:eastAsia="Times New Roman" w:cs="Times New Roman"/>
        </w:rPr>
        <w:t>Erzuah’s</w:t>
      </w:r>
      <w:proofErr w:type="spellEnd"/>
      <w:r w:rsidRPr="0BE5A531" w:rsidR="2A3C247E">
        <w:rPr>
          <w:rFonts w:ascii="Times New Roman" w:hAnsi="Times New Roman" w:eastAsia="Times New Roman" w:cs="Times New Roman"/>
        </w:rPr>
        <w:t xml:space="preserve"> platoon stepped up its presence</w:t>
      </w:r>
      <w:r>
        <w:rPr>
          <w:rFonts w:ascii="Times New Roman" w:hAnsi="Times New Roman" w:eastAsia="Times New Roman" w:cs="Times New Roman"/>
        </w:rPr>
        <w:t>, regularly checking</w:t>
      </w:r>
      <w:r w:rsidRPr="0BE5A531" w:rsidR="2A3C247E">
        <w:rPr>
          <w:rFonts w:ascii="Times New Roman" w:hAnsi="Times New Roman" w:eastAsia="Times New Roman" w:cs="Times New Roman"/>
        </w:rPr>
        <w:t xml:space="preserve"> on the plight of displaced </w:t>
      </w:r>
      <w:r>
        <w:rPr>
          <w:rFonts w:ascii="Times New Roman" w:hAnsi="Times New Roman" w:eastAsia="Times New Roman" w:cs="Times New Roman"/>
        </w:rPr>
        <w:t>people</w:t>
      </w:r>
      <w:r w:rsidRPr="0BE5A531" w:rsidR="2A3C247E">
        <w:rPr>
          <w:rFonts w:ascii="Times New Roman" w:hAnsi="Times New Roman" w:eastAsia="Times New Roman" w:cs="Times New Roman"/>
        </w:rPr>
        <w:t xml:space="preserve"> in the volatile area</w:t>
      </w:r>
      <w:r>
        <w:rPr>
          <w:rFonts w:ascii="Times New Roman" w:hAnsi="Times New Roman" w:eastAsia="Times New Roman" w:cs="Times New Roman"/>
        </w:rPr>
        <w:t xml:space="preserve"> and enabling</w:t>
      </w:r>
      <w:r w:rsidRPr="0BE5A531" w:rsidR="2A3C247E">
        <w:rPr>
          <w:rFonts w:ascii="Times New Roman" w:hAnsi="Times New Roman" w:eastAsia="Times New Roman" w:cs="Times New Roman"/>
        </w:rPr>
        <w:t xml:space="preserve"> the Mission to provide necessary support</w:t>
      </w:r>
      <w:r>
        <w:rPr>
          <w:rFonts w:ascii="Times New Roman" w:hAnsi="Times New Roman" w:eastAsia="Times New Roman" w:cs="Times New Roman"/>
        </w:rPr>
        <w:t>.</w:t>
      </w:r>
      <w:r w:rsidRPr="0BE5A531" w:rsidR="2A3C247E">
        <w:rPr>
          <w:rFonts w:ascii="Times New Roman" w:hAnsi="Times New Roman" w:eastAsia="Times New Roman" w:cs="Times New Roman"/>
        </w:rPr>
        <w:t xml:space="preserve"> Community members, who </w:t>
      </w:r>
      <w:r>
        <w:rPr>
          <w:rFonts w:ascii="Times New Roman" w:hAnsi="Times New Roman" w:eastAsia="Times New Roman" w:cs="Times New Roman"/>
        </w:rPr>
        <w:t>had sought sanctuary from the fighting</w:t>
      </w:r>
      <w:r w:rsidRPr="0BE5A531" w:rsidR="2A3C247E">
        <w:rPr>
          <w:rFonts w:ascii="Times New Roman" w:hAnsi="Times New Roman" w:eastAsia="Times New Roman" w:cs="Times New Roman"/>
        </w:rPr>
        <w:t xml:space="preserve"> in the surrounding bush, gradually beg</w:t>
      </w:r>
      <w:r>
        <w:rPr>
          <w:rFonts w:ascii="Times New Roman" w:hAnsi="Times New Roman" w:eastAsia="Times New Roman" w:cs="Times New Roman"/>
        </w:rPr>
        <w:t>a</w:t>
      </w:r>
      <w:r w:rsidRPr="0BE5A531" w:rsidR="2A3C247E">
        <w:rPr>
          <w:rFonts w:ascii="Times New Roman" w:hAnsi="Times New Roman" w:eastAsia="Times New Roman" w:cs="Times New Roman"/>
        </w:rPr>
        <w:t>n returning to their</w:t>
      </w:r>
      <w:r>
        <w:rPr>
          <w:rFonts w:ascii="Times New Roman" w:hAnsi="Times New Roman" w:eastAsia="Times New Roman" w:cs="Times New Roman"/>
        </w:rPr>
        <w:t xml:space="preserve"> homes in the </w:t>
      </w:r>
      <w:r w:rsidRPr="0BE5A531" w:rsidR="2A3C247E">
        <w:rPr>
          <w:rFonts w:ascii="Times New Roman" w:hAnsi="Times New Roman" w:eastAsia="Times New Roman" w:cs="Times New Roman"/>
        </w:rPr>
        <w:t xml:space="preserve">village and women </w:t>
      </w:r>
      <w:r>
        <w:rPr>
          <w:rFonts w:ascii="Times New Roman" w:hAnsi="Times New Roman" w:eastAsia="Times New Roman" w:cs="Times New Roman"/>
        </w:rPr>
        <w:t xml:space="preserve">reported feeling much safer. </w:t>
      </w:r>
      <w:r w:rsidRPr="0BE5A531" w:rsidR="2A3C247E">
        <w:rPr>
          <w:rFonts w:ascii="Times New Roman" w:hAnsi="Times New Roman" w:eastAsia="Times New Roman" w:cs="Times New Roman"/>
        </w:rPr>
        <w:t xml:space="preserve"> “</w:t>
      </w:r>
      <w:r w:rsidRPr="0BE5A531" w:rsidR="2A3C247E">
        <w:rPr>
          <w:rFonts w:ascii="Times New Roman" w:hAnsi="Times New Roman" w:eastAsia="Times New Roman" w:cs="Times New Roman"/>
          <w:i/>
          <w:iCs/>
        </w:rPr>
        <w:t>The mixed patrols are (...) boosting the confidence of members of the community to go about daily activities safely,</w:t>
      </w:r>
      <w:r w:rsidRPr="0BE5A531" w:rsidR="2A3C247E">
        <w:rPr>
          <w:rFonts w:ascii="Times New Roman" w:hAnsi="Times New Roman" w:eastAsia="Times New Roman" w:cs="Times New Roman"/>
        </w:rPr>
        <w:t>” sa</w:t>
      </w:r>
      <w:r w:rsidRPr="0BE5A531" w:rsidR="3191FC08">
        <w:rPr>
          <w:rFonts w:ascii="Times New Roman" w:hAnsi="Times New Roman" w:eastAsia="Times New Roman" w:cs="Times New Roman"/>
        </w:rPr>
        <w:t>id</w:t>
      </w:r>
      <w:r w:rsidRPr="0BE5A531" w:rsidR="2A3C247E">
        <w:rPr>
          <w:rFonts w:ascii="Times New Roman" w:hAnsi="Times New Roman" w:eastAsia="Times New Roman" w:cs="Times New Roman"/>
        </w:rPr>
        <w:t xml:space="preserve"> Deng Paul </w:t>
      </w:r>
      <w:proofErr w:type="spellStart"/>
      <w:r w:rsidRPr="0BE5A531" w:rsidR="2A3C247E">
        <w:rPr>
          <w:rFonts w:ascii="Times New Roman" w:hAnsi="Times New Roman" w:eastAsia="Times New Roman" w:cs="Times New Roman"/>
        </w:rPr>
        <w:t>Mankuol</w:t>
      </w:r>
      <w:proofErr w:type="spellEnd"/>
      <w:r w:rsidRPr="0BE5A531" w:rsidR="2A3C247E">
        <w:rPr>
          <w:rFonts w:ascii="Times New Roman" w:hAnsi="Times New Roman" w:eastAsia="Times New Roman" w:cs="Times New Roman"/>
        </w:rPr>
        <w:t xml:space="preserve">, a traditional chief in </w:t>
      </w:r>
      <w:proofErr w:type="spellStart"/>
      <w:r w:rsidRPr="0BE5A531" w:rsidR="2A3C247E">
        <w:rPr>
          <w:rFonts w:ascii="Times New Roman" w:hAnsi="Times New Roman" w:eastAsia="Times New Roman" w:cs="Times New Roman"/>
        </w:rPr>
        <w:t>Majbong</w:t>
      </w:r>
      <w:proofErr w:type="spellEnd"/>
      <w:r w:rsidRPr="0BE5A531" w:rsidR="2A3C247E">
        <w:rPr>
          <w:rFonts w:ascii="Times New Roman" w:hAnsi="Times New Roman" w:eastAsia="Times New Roman" w:cs="Times New Roman"/>
        </w:rPr>
        <w:t>.</w:t>
      </w:r>
    </w:p>
    <w:p w:rsidRPr="007C65F2" w:rsidR="00E95D6F" w:rsidP="0BE5A531" w:rsidRDefault="00E95D6F" w14:paraId="3232C897" w14:textId="1BA650C6"/>
    <w:p w:rsidRPr="007C65F2" w:rsidR="00E95D6F" w:rsidP="00E95D6F" w:rsidRDefault="00E95D6F" w14:paraId="7684437D" w14:textId="65AC3C3A">
      <w:pPr>
        <w:rPr>
          <w:rFonts w:ascii="Times New Roman" w:hAnsi="Times New Roman" w:eastAsia="Times New Roman" w:cs="Times New Roman"/>
        </w:rPr>
      </w:pPr>
      <w:r w:rsidRPr="0BE5A531">
        <w:rPr>
          <w:rFonts w:ascii="Times New Roman" w:hAnsi="Times New Roman" w:eastAsia="Times New Roman" w:cs="Times New Roman"/>
        </w:rPr>
        <w:t>C</w:t>
      </w:r>
      <w:r w:rsidRPr="0BE5A531" w:rsidR="2ACFC1FE">
        <w:rPr>
          <w:rFonts w:ascii="Times New Roman" w:hAnsi="Times New Roman" w:eastAsia="Times New Roman" w:cs="Times New Roman"/>
        </w:rPr>
        <w:t xml:space="preserve">aptain </w:t>
      </w:r>
      <w:proofErr w:type="spellStart"/>
      <w:r w:rsidRPr="0BE5A531">
        <w:rPr>
          <w:rFonts w:ascii="Times New Roman" w:hAnsi="Times New Roman" w:eastAsia="Times New Roman" w:cs="Times New Roman"/>
        </w:rPr>
        <w:t>E</w:t>
      </w:r>
      <w:r w:rsidRPr="0BE5A531" w:rsidR="001A1C44">
        <w:rPr>
          <w:rFonts w:ascii="Times New Roman" w:hAnsi="Times New Roman" w:eastAsia="Times New Roman" w:cs="Times New Roman"/>
        </w:rPr>
        <w:t>rz</w:t>
      </w:r>
      <w:r w:rsidRPr="0BE5A531">
        <w:rPr>
          <w:rFonts w:ascii="Times New Roman" w:hAnsi="Times New Roman" w:eastAsia="Times New Roman" w:cs="Times New Roman"/>
        </w:rPr>
        <w:t>uah</w:t>
      </w:r>
      <w:proofErr w:type="spellEnd"/>
      <w:r w:rsidRPr="0BE5A531">
        <w:rPr>
          <w:rFonts w:ascii="Times New Roman" w:hAnsi="Times New Roman" w:eastAsia="Times New Roman" w:cs="Times New Roman"/>
        </w:rPr>
        <w:t xml:space="preserve"> is the first Ghanaian peacekeeper</w:t>
      </w:r>
      <w:r w:rsidR="00112456">
        <w:rPr>
          <w:rFonts w:ascii="Times New Roman" w:hAnsi="Times New Roman" w:eastAsia="Times New Roman" w:cs="Times New Roman"/>
        </w:rPr>
        <w:t>,</w:t>
      </w:r>
      <w:r w:rsidRPr="0BE5A531">
        <w:rPr>
          <w:rFonts w:ascii="Times New Roman" w:hAnsi="Times New Roman" w:eastAsia="Times New Roman" w:cs="Times New Roman"/>
        </w:rPr>
        <w:t xml:space="preserve"> </w:t>
      </w:r>
      <w:r w:rsidR="00E931DA">
        <w:rPr>
          <w:rFonts w:ascii="Times New Roman" w:hAnsi="Times New Roman" w:eastAsia="Times New Roman" w:cs="Times New Roman"/>
        </w:rPr>
        <w:t>and the first recipient from a contingent or a unit</w:t>
      </w:r>
      <w:r w:rsidR="00112456">
        <w:rPr>
          <w:rFonts w:ascii="Times New Roman" w:hAnsi="Times New Roman" w:eastAsia="Times New Roman" w:cs="Times New Roman"/>
        </w:rPr>
        <w:t>,</w:t>
      </w:r>
      <w:r w:rsidR="00E931DA">
        <w:rPr>
          <w:rFonts w:ascii="Times New Roman" w:hAnsi="Times New Roman" w:eastAsia="Times New Roman" w:cs="Times New Roman"/>
        </w:rPr>
        <w:t xml:space="preserve"> </w:t>
      </w:r>
      <w:r w:rsidRPr="0BE5A531">
        <w:rPr>
          <w:rFonts w:ascii="Times New Roman" w:hAnsi="Times New Roman" w:eastAsia="Times New Roman" w:cs="Times New Roman"/>
        </w:rPr>
        <w:t xml:space="preserve">to receive this prestigious award. </w:t>
      </w:r>
      <w:r w:rsidR="00330136">
        <w:rPr>
          <w:rFonts w:ascii="Times New Roman" w:hAnsi="Times New Roman" w:eastAsia="Times New Roman" w:cs="Times New Roman"/>
        </w:rPr>
        <w:t>Ghana is currently the largest contributor of women military peacekeepers to the United Nations with 375 now deployed.</w:t>
      </w:r>
    </w:p>
    <w:p w:rsidRPr="00D44849" w:rsidR="00E95D6F" w:rsidP="00E95D6F" w:rsidRDefault="00E95D6F" w14:paraId="4B1E1037" w14:textId="77777777">
      <w:pPr>
        <w:shd w:val="clear" w:color="auto" w:fill="FFFFFF"/>
        <w:spacing w:line="240" w:lineRule="auto"/>
        <w:ind w:left="-440" w:right="-440"/>
        <w:rPr>
          <w:rFonts w:ascii="Times New Roman" w:hAnsi="Times New Roman" w:eastAsia="Times New Roman" w:cs="Times New Roman"/>
          <w:sz w:val="24"/>
          <w:szCs w:val="24"/>
        </w:rPr>
      </w:pPr>
    </w:p>
    <w:p w:rsidRPr="007006F6" w:rsidR="00E95D6F" w:rsidP="00E95D6F" w:rsidRDefault="00E95D6F" w14:paraId="5B60E6EB" w14:textId="77777777">
      <w:pPr>
        <w:shd w:val="clear" w:color="auto" w:fill="FFFFFF"/>
        <w:spacing w:line="240" w:lineRule="auto"/>
        <w:ind w:left="-440" w:right="-440"/>
        <w:jc w:val="center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7006F6">
        <w:rPr>
          <w:rFonts w:ascii="Times New Roman" w:hAnsi="Times New Roman" w:eastAsia="Times New Roman" w:cs="Times New Roman"/>
          <w:b/>
          <w:bCs/>
          <w:sz w:val="24"/>
          <w:szCs w:val="24"/>
        </w:rPr>
        <w:t>*  *  *  *</w:t>
      </w:r>
    </w:p>
    <w:p w:rsidR="00B57A32" w:rsidP="003A4E7A" w:rsidRDefault="00E95D6F" w14:paraId="0644DDAF" w14:textId="630DA5B8">
      <w:pPr>
        <w:shd w:val="clear" w:color="auto" w:fill="FFFFFF"/>
        <w:spacing w:line="240" w:lineRule="auto"/>
        <w:ind w:right="-440"/>
        <w:rPr>
          <w:rFonts w:ascii="Times New Roman" w:hAnsi="Times New Roman" w:eastAsia="Times New Roman" w:cs="Times New Roman"/>
          <w:i/>
          <w:iCs/>
          <w:sz w:val="20"/>
          <w:szCs w:val="20"/>
        </w:rPr>
      </w:pPr>
      <w:r w:rsidRPr="007006F6"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</w:rPr>
        <w:t>About the awardee:</w:t>
      </w:r>
      <w:r w:rsidR="003A4E7A"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</w:rPr>
        <w:t xml:space="preserve"> </w:t>
      </w:r>
      <w:r w:rsidRPr="0BE5A531" w:rsidR="00B57A32">
        <w:rPr>
          <w:rFonts w:ascii="Times New Roman" w:hAnsi="Times New Roman" w:eastAsia="Times New Roman" w:cs="Times New Roman"/>
          <w:i/>
          <w:iCs/>
          <w:sz w:val="20"/>
          <w:szCs w:val="20"/>
        </w:rPr>
        <w:t>Born in Kumasi, Ghana, in 1990, C</w:t>
      </w:r>
      <w:r w:rsidRPr="0BE5A531" w:rsidR="6746B170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aptain </w:t>
      </w:r>
      <w:proofErr w:type="spellStart"/>
      <w:r w:rsidRPr="0BE5A531" w:rsidR="00B57A32">
        <w:rPr>
          <w:rFonts w:ascii="Times New Roman" w:hAnsi="Times New Roman" w:eastAsia="Times New Roman" w:cs="Times New Roman"/>
          <w:i/>
          <w:iCs/>
          <w:sz w:val="20"/>
          <w:szCs w:val="20"/>
        </w:rPr>
        <w:t>E</w:t>
      </w:r>
      <w:r w:rsidRPr="0BE5A531" w:rsidR="001A1C44">
        <w:rPr>
          <w:rFonts w:ascii="Times New Roman" w:hAnsi="Times New Roman" w:eastAsia="Times New Roman" w:cs="Times New Roman"/>
          <w:i/>
          <w:iCs/>
          <w:sz w:val="20"/>
          <w:szCs w:val="20"/>
        </w:rPr>
        <w:t>rz</w:t>
      </w:r>
      <w:r w:rsidRPr="0BE5A531" w:rsidR="00B57A32">
        <w:rPr>
          <w:rFonts w:ascii="Times New Roman" w:hAnsi="Times New Roman" w:eastAsia="Times New Roman" w:cs="Times New Roman"/>
          <w:i/>
          <w:iCs/>
          <w:sz w:val="20"/>
          <w:szCs w:val="20"/>
        </w:rPr>
        <w:t>uah</w:t>
      </w:r>
      <w:proofErr w:type="spellEnd"/>
      <w:r w:rsidRPr="0BE5A531" w:rsidR="00B57A32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  <w:r w:rsidRPr="0BE5A531" w:rsidR="7E09BB64">
        <w:rPr>
          <w:rFonts w:ascii="Times New Roman" w:hAnsi="Times New Roman" w:eastAsia="Times New Roman" w:cs="Times New Roman"/>
          <w:i/>
          <w:iCs/>
          <w:sz w:val="20"/>
          <w:szCs w:val="20"/>
        </w:rPr>
        <w:t>joined the Ghana Armed Forces</w:t>
      </w:r>
      <w:r w:rsidRPr="0BE5A531" w:rsidR="00B57A32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in 2016. One year later, she was posted to the Directorate of Military Records as a Records Officer.</w:t>
      </w:r>
      <w:r w:rsidRPr="0BE5A531" w:rsidR="431536FA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She </w:t>
      </w:r>
      <w:r w:rsidRPr="0BE5A531" w:rsidR="13E57B14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served </w:t>
      </w:r>
      <w:r w:rsidRPr="0BE5A531" w:rsidR="009A7ACE">
        <w:rPr>
          <w:rFonts w:ascii="Times New Roman" w:hAnsi="Times New Roman" w:eastAsia="Times New Roman" w:cs="Times New Roman"/>
          <w:i/>
          <w:iCs/>
          <w:sz w:val="20"/>
          <w:szCs w:val="20"/>
        </w:rPr>
        <w:t>for the first time under the UN flag with the U</w:t>
      </w:r>
      <w:r w:rsidRPr="0BE5A531" w:rsidR="002C6CD4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nited </w:t>
      </w:r>
      <w:r w:rsidRPr="0BE5A531" w:rsidR="009A7ACE">
        <w:rPr>
          <w:rFonts w:ascii="Times New Roman" w:hAnsi="Times New Roman" w:eastAsia="Times New Roman" w:cs="Times New Roman"/>
          <w:i/>
          <w:iCs/>
          <w:sz w:val="20"/>
          <w:szCs w:val="20"/>
        </w:rPr>
        <w:t>N</w:t>
      </w:r>
      <w:r w:rsidRPr="0BE5A531" w:rsidR="002C6CD4">
        <w:rPr>
          <w:rFonts w:ascii="Times New Roman" w:hAnsi="Times New Roman" w:eastAsia="Times New Roman" w:cs="Times New Roman"/>
          <w:i/>
          <w:iCs/>
          <w:sz w:val="20"/>
          <w:szCs w:val="20"/>
        </w:rPr>
        <w:t>ations</w:t>
      </w:r>
      <w:r w:rsidRPr="0BE5A531" w:rsidR="009A7ACE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  <w:r w:rsidRPr="0BE5A531" w:rsidR="002C6CD4">
        <w:rPr>
          <w:rFonts w:ascii="Times New Roman" w:hAnsi="Times New Roman" w:eastAsia="Times New Roman" w:cs="Times New Roman"/>
          <w:i/>
          <w:iCs/>
          <w:sz w:val="20"/>
          <w:szCs w:val="20"/>
        </w:rPr>
        <w:t>Interim Force</w:t>
      </w:r>
      <w:r w:rsidRPr="0BE5A531" w:rsidR="009A7ACE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in Lebanon</w:t>
      </w:r>
      <w:r w:rsidRPr="0BE5A531" w:rsidR="0F305533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(</w:t>
      </w:r>
      <w:r w:rsidRPr="0BE5A531" w:rsidR="00B57A32">
        <w:rPr>
          <w:rFonts w:ascii="Times New Roman" w:hAnsi="Times New Roman" w:eastAsia="Times New Roman" w:cs="Times New Roman"/>
          <w:i/>
          <w:iCs/>
          <w:sz w:val="20"/>
          <w:szCs w:val="20"/>
        </w:rPr>
        <w:t>UNIFIL</w:t>
      </w:r>
      <w:r w:rsidRPr="0BE5A531" w:rsidR="006564B6">
        <w:rPr>
          <w:rFonts w:ascii="Times New Roman" w:hAnsi="Times New Roman" w:eastAsia="Times New Roman" w:cs="Times New Roman"/>
          <w:i/>
          <w:iCs/>
          <w:sz w:val="20"/>
          <w:szCs w:val="20"/>
        </w:rPr>
        <w:t>)</w:t>
      </w:r>
      <w:r w:rsidRPr="0BE5A531" w:rsidR="6CF06E23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  <w:r w:rsidRPr="0BE5A531" w:rsidR="33023C04">
        <w:rPr>
          <w:rFonts w:ascii="Times New Roman" w:hAnsi="Times New Roman" w:eastAsia="Times New Roman" w:cs="Times New Roman"/>
          <w:i/>
          <w:iCs/>
          <w:sz w:val="20"/>
          <w:szCs w:val="20"/>
        </w:rPr>
        <w:t>as a</w:t>
      </w:r>
      <w:r w:rsidRPr="0BE5A531" w:rsidR="40C8C627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  <w:r w:rsidRPr="0BE5A531" w:rsidR="2A758C8D">
        <w:rPr>
          <w:rFonts w:ascii="Times New Roman" w:hAnsi="Times New Roman" w:eastAsia="Times New Roman" w:cs="Times New Roman"/>
          <w:i/>
          <w:iCs/>
          <w:sz w:val="20"/>
          <w:szCs w:val="20"/>
        </w:rPr>
        <w:t>R</w:t>
      </w:r>
      <w:r w:rsidRPr="0BE5A531" w:rsidR="4AABD6C7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ecords </w:t>
      </w:r>
      <w:r w:rsidRPr="0BE5A531" w:rsidR="1AE71A19">
        <w:rPr>
          <w:rFonts w:ascii="Times New Roman" w:hAnsi="Times New Roman" w:eastAsia="Times New Roman" w:cs="Times New Roman"/>
          <w:i/>
          <w:iCs/>
          <w:sz w:val="20"/>
          <w:szCs w:val="20"/>
        </w:rPr>
        <w:t>O</w:t>
      </w:r>
      <w:r w:rsidRPr="0BE5A531" w:rsidR="4AABD6C7">
        <w:rPr>
          <w:rFonts w:ascii="Times New Roman" w:hAnsi="Times New Roman" w:eastAsia="Times New Roman" w:cs="Times New Roman"/>
          <w:i/>
          <w:iCs/>
          <w:sz w:val="20"/>
          <w:szCs w:val="20"/>
        </w:rPr>
        <w:t>fficer</w:t>
      </w:r>
      <w:r w:rsidRPr="0BE5A531" w:rsidR="33023C04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  <w:r w:rsidR="002F272D">
        <w:rPr>
          <w:rFonts w:ascii="Times New Roman" w:hAnsi="Times New Roman" w:eastAsia="Times New Roman" w:cs="Times New Roman"/>
          <w:i/>
          <w:iCs/>
          <w:sz w:val="20"/>
          <w:szCs w:val="20"/>
        </w:rPr>
        <w:t>from</w:t>
      </w:r>
      <w:r w:rsidRPr="0BE5A531" w:rsidR="6CF06E23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July 2019</w:t>
      </w:r>
      <w:r w:rsidR="002F272D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to </w:t>
      </w:r>
      <w:r w:rsidR="00CD77EC">
        <w:rPr>
          <w:rFonts w:ascii="Times New Roman" w:hAnsi="Times New Roman" w:eastAsia="Times New Roman" w:cs="Times New Roman"/>
          <w:i/>
          <w:iCs/>
          <w:sz w:val="20"/>
          <w:szCs w:val="20"/>
        </w:rPr>
        <w:t>August 2020</w:t>
      </w:r>
      <w:r w:rsidRPr="0BE5A531" w:rsidR="00B57A32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. </w:t>
      </w:r>
      <w:r w:rsidRPr="0BE5A531" w:rsidR="001A1C44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In March 2022, she was deployed to </w:t>
      </w:r>
      <w:r w:rsidRPr="0BE5A531" w:rsidR="002C6CD4">
        <w:rPr>
          <w:rFonts w:ascii="Times New Roman" w:hAnsi="Times New Roman" w:eastAsia="Times New Roman" w:cs="Times New Roman"/>
          <w:i/>
          <w:iCs/>
          <w:sz w:val="20"/>
          <w:szCs w:val="20"/>
        </w:rPr>
        <w:t>the United Nations Interim Security Force in Abyei (UNISFA) as Commander of the G</w:t>
      </w:r>
      <w:r w:rsidRPr="0BE5A531" w:rsidR="001A1C44">
        <w:rPr>
          <w:rFonts w:ascii="Times New Roman" w:hAnsi="Times New Roman" w:eastAsia="Times New Roman" w:cs="Times New Roman"/>
          <w:i/>
          <w:iCs/>
          <w:sz w:val="20"/>
          <w:szCs w:val="20"/>
        </w:rPr>
        <w:t>hana</w:t>
      </w:r>
      <w:r w:rsidRPr="0BE5A531" w:rsidR="002C6CD4">
        <w:rPr>
          <w:rFonts w:ascii="Times New Roman" w:hAnsi="Times New Roman" w:eastAsia="Times New Roman" w:cs="Times New Roman"/>
          <w:i/>
          <w:iCs/>
          <w:sz w:val="20"/>
          <w:szCs w:val="20"/>
        </w:rPr>
        <w:t>ian Engagement Platoon</w:t>
      </w:r>
      <w:r w:rsidRPr="0BE5A531" w:rsidR="001A1C44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. </w:t>
      </w:r>
    </w:p>
    <w:p w:rsidRPr="007006F6" w:rsidR="00E95D6F" w:rsidP="00E95D6F" w:rsidRDefault="00E95D6F" w14:paraId="16B01045" w14:textId="77777777">
      <w:pPr>
        <w:shd w:val="clear" w:color="auto" w:fill="FFFFFF" w:themeFill="background1"/>
        <w:spacing w:line="240" w:lineRule="auto"/>
        <w:ind w:right="-440"/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  <w:lang w:val="en-US"/>
        </w:rPr>
      </w:pPr>
    </w:p>
    <w:p w:rsidR="00E95D6F" w:rsidP="003A4E7A" w:rsidRDefault="00E95D6F" w14:paraId="1E41A78B" w14:textId="6F3FF365">
      <w:pPr>
        <w:shd w:val="clear" w:color="auto" w:fill="FFFFFF"/>
        <w:spacing w:line="240" w:lineRule="auto"/>
        <w:ind w:right="-440"/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</w:pPr>
      <w:r w:rsidRPr="007006F6"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</w:rPr>
        <w:t>Note to the editors:</w:t>
      </w:r>
      <w:r w:rsidR="003A4E7A">
        <w:rPr>
          <w:rFonts w:ascii="Times New Roman" w:hAnsi="Times New Roman" w:eastAsia="Times New Roman" w:cs="Times New Roman"/>
          <w:b/>
          <w:bCs/>
          <w:i/>
          <w:iCs/>
          <w:sz w:val="20"/>
          <w:szCs w:val="20"/>
        </w:rPr>
        <w:t xml:space="preserve"> </w:t>
      </w:r>
      <w:r w:rsidRPr="0BE5A531">
        <w:rPr>
          <w:rFonts w:ascii="Times New Roman" w:hAnsi="Times New Roman" w:eastAsia="Times New Roman" w:cs="Times New Roman"/>
          <w:i/>
          <w:iCs/>
          <w:sz w:val="20"/>
          <w:szCs w:val="20"/>
        </w:rPr>
        <w:t>The Military Gender Advocate of the Year Award is underpinned by the principles outlined in United Nations Security Council Resolution 1325</w:t>
      </w:r>
      <w:r w:rsidRPr="0BE5A531" w:rsidR="25ACEF27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</w:t>
      </w:r>
      <w:r w:rsidRPr="0BE5A53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and follow-on resolutions on </w:t>
      </w:r>
      <w:r w:rsidR="00112456">
        <w:rPr>
          <w:rFonts w:ascii="Times New Roman" w:hAnsi="Times New Roman" w:eastAsia="Times New Roman" w:cs="Times New Roman"/>
          <w:i/>
          <w:iCs/>
          <w:sz w:val="20"/>
          <w:szCs w:val="20"/>
        </w:rPr>
        <w:t>W</w:t>
      </w:r>
      <w:r w:rsidRPr="0BE5A53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omen, </w:t>
      </w:r>
      <w:proofErr w:type="gramStart"/>
      <w:r w:rsidR="00112456">
        <w:rPr>
          <w:rFonts w:ascii="Times New Roman" w:hAnsi="Times New Roman" w:eastAsia="Times New Roman" w:cs="Times New Roman"/>
          <w:i/>
          <w:iCs/>
          <w:sz w:val="20"/>
          <w:szCs w:val="20"/>
        </w:rPr>
        <w:t>P</w:t>
      </w:r>
      <w:r w:rsidRPr="0BE5A531">
        <w:rPr>
          <w:rFonts w:ascii="Times New Roman" w:hAnsi="Times New Roman" w:eastAsia="Times New Roman" w:cs="Times New Roman"/>
          <w:i/>
          <w:iCs/>
          <w:sz w:val="20"/>
          <w:szCs w:val="20"/>
        </w:rPr>
        <w:t>eace</w:t>
      </w:r>
      <w:proofErr w:type="gramEnd"/>
      <w:r w:rsidRPr="0BE5A53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 and </w:t>
      </w:r>
      <w:r w:rsidR="00112456">
        <w:rPr>
          <w:rFonts w:ascii="Times New Roman" w:hAnsi="Times New Roman" w:eastAsia="Times New Roman" w:cs="Times New Roman"/>
          <w:i/>
          <w:iCs/>
          <w:sz w:val="20"/>
          <w:szCs w:val="20"/>
        </w:rPr>
        <w:t>S</w:t>
      </w:r>
      <w:r w:rsidRPr="0BE5A531"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ecurity. The resolutions call on actors to mainstream a gender perspective in all aspects of peacekeeping and peacebuilding and to ensure women’s participation in peace and political processes. They also call for the protection from, and prevention of, conflict-related sexual violence </w:t>
      </w:r>
      <w:r w:rsidRPr="0BE5A531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 xml:space="preserve">and for an expansion of the role and contribution of women in UN operations, including of uniformed women peacekeepers. </w:t>
      </w:r>
    </w:p>
    <w:p w:rsidR="009A7ACE" w:rsidP="003A4E7A" w:rsidRDefault="009A7ACE" w14:paraId="54D9467A" w14:textId="77777777">
      <w:pPr>
        <w:shd w:val="clear" w:color="auto" w:fill="FFFFFF" w:themeFill="background1"/>
        <w:spacing w:line="240" w:lineRule="auto"/>
        <w:ind w:right="-450"/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</w:pPr>
    </w:p>
    <w:p w:rsidRPr="003A4E7A" w:rsidR="00E95D6F" w:rsidP="003A4E7A" w:rsidRDefault="00E95D6F" w14:paraId="57C54A0C" w14:textId="3D726966">
      <w:pPr>
        <w:shd w:val="clear" w:color="auto" w:fill="FFFFFF" w:themeFill="background1"/>
        <w:spacing w:line="240" w:lineRule="auto"/>
        <w:ind w:right="-450"/>
        <w:rPr>
          <w:rFonts w:ascii="Times New Roman" w:hAnsi="Times New Roman" w:cs="Times New Roman"/>
          <w:i/>
          <w:iCs/>
          <w:color w:val="0000FF"/>
          <w:sz w:val="20"/>
          <w:szCs w:val="20"/>
          <w:shd w:val="clear" w:color="auto" w:fill="FFFFFF"/>
        </w:rPr>
      </w:pPr>
      <w:r w:rsidRPr="003A4E7A">
        <w:rPr>
          <w:rFonts w:ascii="Times New Roman" w:hAnsi="Times New Roman" w:cs="Times New Roman"/>
          <w:i/>
          <w:iCs/>
          <w:sz w:val="20"/>
          <w:szCs w:val="20"/>
          <w:shd w:val="clear" w:color="auto" w:fill="FFFFFF"/>
        </w:rPr>
        <w:t>Find out more about the award here:</w:t>
      </w:r>
      <w:r w:rsidRPr="003A4E7A">
        <w:rPr>
          <w:rFonts w:ascii="Times New Roman" w:hAnsi="Times New Roman"/>
          <w:i/>
          <w:iCs/>
          <w:sz w:val="20"/>
          <w:szCs w:val="20"/>
        </w:rPr>
        <w:t xml:space="preserve"> </w:t>
      </w:r>
      <w:hyperlink w:history="1" r:id="rId13">
        <w:r w:rsidRPr="003A4E7A">
          <w:rPr>
            <w:rStyle w:val="Hyperlink"/>
            <w:rFonts w:ascii="Times New Roman" w:hAnsi="Times New Roman" w:cs="Times New Roman"/>
            <w:i/>
            <w:iCs/>
            <w:color w:val="4472C4" w:themeColor="accent1"/>
            <w:sz w:val="20"/>
            <w:szCs w:val="20"/>
            <w:shd w:val="clear" w:color="auto" w:fill="FFFFFF"/>
          </w:rPr>
          <w:t>https://peacekeeping.un.org/en/gender-advocate-of-year-award</w:t>
        </w:r>
      </w:hyperlink>
      <w:r w:rsidR="003A4E7A">
        <w:rPr>
          <w:rFonts w:ascii="Times New Roman" w:hAnsi="Times New Roman" w:cs="Times New Roman"/>
          <w:i/>
          <w:iCs/>
          <w:color w:val="0000FF"/>
          <w:sz w:val="20"/>
          <w:szCs w:val="20"/>
          <w:shd w:val="clear" w:color="auto" w:fill="FFFFFF"/>
        </w:rPr>
        <w:t xml:space="preserve"> </w:t>
      </w:r>
    </w:p>
    <w:p w:rsidRPr="003A4E7A" w:rsidR="00E95D6F" w:rsidP="2586C6E0" w:rsidRDefault="005726E0" w14:paraId="52689786" w14:textId="1FC6326E">
      <w:pPr>
        <w:spacing w:line="240" w:lineRule="auto"/>
        <w:rPr>
          <w:rFonts w:ascii="Times New Roman" w:hAnsi="Times New Roman" w:cs="Times New Roman"/>
          <w:b w:val="1"/>
          <w:bCs w:val="1"/>
          <w:i w:val="1"/>
          <w:iCs w:val="1"/>
          <w:color w:val="0070C0"/>
          <w:sz w:val="20"/>
          <w:szCs w:val="20"/>
          <w:lang w:val="en-US"/>
        </w:rPr>
      </w:pPr>
      <w:r w:rsidRPr="2586C6E0" w:rsidR="005726E0">
        <w:rPr>
          <w:rFonts w:ascii="Times New Roman" w:hAnsi="Times New Roman" w:eastAsia="Times New Roman" w:cs="Times New Roman"/>
          <w:i w:val="1"/>
          <w:iCs w:val="1"/>
          <w:color w:val="000000"/>
          <w:sz w:val="20"/>
          <w:szCs w:val="20"/>
          <w:shd w:val="clear" w:color="auto" w:fill="FFFFFF"/>
          <w:lang w:val="en-US"/>
        </w:rPr>
        <w:t xml:space="preserve">Photos and </w:t>
      </w:r>
      <w:r w:rsidRPr="2586C6E0" w:rsidR="005726E0">
        <w:rPr>
          <w:rFonts w:ascii="Times New Roman" w:hAnsi="Times New Roman" w:eastAsia="Times New Roman" w:cs="Times New Roman"/>
          <w:i w:val="1"/>
          <w:iCs w:val="1"/>
          <w:color w:val="000000"/>
          <w:sz w:val="20"/>
          <w:szCs w:val="20"/>
          <w:shd w:val="clear" w:color="auto" w:fill="FFFFFF"/>
          <w:lang w:val="en-US"/>
        </w:rPr>
        <w:t xml:space="preserve">digital assets </w:t>
      </w:r>
      <w:r w:rsidRPr="2586C6E0" w:rsidR="006A0E28">
        <w:rPr>
          <w:rFonts w:ascii="Times New Roman" w:hAnsi="Times New Roman" w:eastAsia="Times New Roman" w:cs="Times New Roman"/>
          <w:i w:val="1"/>
          <w:iCs w:val="1"/>
          <w:color w:val="000000"/>
          <w:sz w:val="20"/>
          <w:szCs w:val="20"/>
          <w:shd w:val="clear" w:color="auto" w:fill="FFFFFF"/>
          <w:lang w:val="en-US"/>
        </w:rPr>
        <w:t>are available for download here</w:t>
      </w:r>
      <w:r w:rsidRPr="2586C6E0" w:rsidR="00E95D6F">
        <w:rPr>
          <w:rFonts w:ascii="Times New Roman" w:hAnsi="Times New Roman" w:cs="Times New Roman"/>
          <w:i w:val="1"/>
          <w:iCs w:val="1"/>
          <w:sz w:val="20"/>
          <w:szCs w:val="20"/>
          <w:lang w:val="en-US"/>
        </w:rPr>
        <w:t>:</w:t>
      </w:r>
      <w:r w:rsidRPr="2586C6E0" w:rsidR="00E95D6F">
        <w:rPr>
          <w:rFonts w:ascii="Times New Roman" w:hAnsi="Times New Roman" w:cs="Times New Roman"/>
          <w:b w:val="1"/>
          <w:bCs w:val="1"/>
          <w:i w:val="1"/>
          <w:iCs w:val="1"/>
          <w:color w:val="0070C0"/>
          <w:sz w:val="20"/>
          <w:szCs w:val="20"/>
          <w:lang w:val="en-US"/>
        </w:rPr>
        <w:t xml:space="preserve"> </w:t>
      </w:r>
      <w:hyperlink r:id="R604e8680084045b5">
        <w:r w:rsidRPr="2586C6E0" w:rsidR="6814934E">
          <w:rPr>
            <w:rStyle w:val="Hyperlink"/>
            <w:rFonts w:ascii="Times New Roman" w:hAnsi="Times New Roman" w:cs="Times New Roman"/>
            <w:b w:val="0"/>
            <w:bCs w:val="0"/>
            <w:i w:val="1"/>
            <w:iCs w:val="1"/>
            <w:sz w:val="20"/>
            <w:szCs w:val="20"/>
            <w:lang w:val="en-US"/>
          </w:rPr>
          <w:t>https://trello.com/c/Kl8QFD2W/104-military-gender-advocate-of-the-year-2022</w:t>
        </w:r>
      </w:hyperlink>
      <w:r w:rsidRPr="2586C6E0" w:rsidR="6814934E">
        <w:rPr>
          <w:rFonts w:ascii="Times New Roman" w:hAnsi="Times New Roman" w:cs="Times New Roman"/>
          <w:b w:val="0"/>
          <w:bCs w:val="0"/>
          <w:i w:val="1"/>
          <w:iCs w:val="1"/>
          <w:color w:val="0070C0"/>
          <w:sz w:val="20"/>
          <w:szCs w:val="20"/>
          <w:lang w:val="en-US"/>
        </w:rPr>
        <w:t xml:space="preserve"> </w:t>
      </w:r>
    </w:p>
    <w:p w:rsidRPr="003A4E7A" w:rsidR="00E95D6F" w:rsidP="00E95D6F" w:rsidRDefault="00E95D6F" w14:paraId="43E540EA" w14:textId="77777777">
      <w:pPr>
        <w:shd w:val="clear" w:color="auto" w:fill="FFFFFF"/>
        <w:spacing w:line="240" w:lineRule="auto"/>
        <w:ind w:right="-440"/>
        <w:rPr>
          <w:rFonts w:ascii="Times New Roman" w:hAnsi="Times New Roman" w:eastAsia="Times New Roman" w:cs="Times New Roman"/>
          <w:sz w:val="24"/>
          <w:szCs w:val="24"/>
          <w:lang w:val="en-US"/>
        </w:rPr>
      </w:pPr>
    </w:p>
    <w:p w:rsidRPr="005D1977" w:rsidR="00E95D6F" w:rsidP="00E95D6F" w:rsidRDefault="00E95D6F" w14:paraId="4CF838A2" w14:textId="77777777">
      <w:pPr>
        <w:shd w:val="clear" w:color="auto" w:fill="FFFFFF"/>
        <w:spacing w:line="240" w:lineRule="auto"/>
        <w:ind w:right="-440"/>
        <w:jc w:val="center"/>
        <w:rPr>
          <w:rFonts w:ascii="Times New Roman" w:hAnsi="Times New Roman" w:eastAsia="Times New Roman" w:cs="Times New Roman"/>
        </w:rPr>
      </w:pPr>
      <w:r w:rsidRPr="005D1977">
        <w:rPr>
          <w:rFonts w:ascii="Times New Roman" w:hAnsi="Times New Roman" w:eastAsia="Times New Roman" w:cs="Times New Roman"/>
        </w:rPr>
        <w:t>*  *  *  *</w:t>
      </w:r>
    </w:p>
    <w:p w:rsidRPr="005D1977" w:rsidR="00E95D6F" w:rsidP="00E95D6F" w:rsidRDefault="00E95D6F" w14:paraId="69A180B5" w14:textId="77777777">
      <w:pPr>
        <w:shd w:val="clear" w:color="auto" w:fill="FFFFFF"/>
        <w:spacing w:line="240" w:lineRule="auto"/>
        <w:ind w:right="-440"/>
        <w:rPr>
          <w:rFonts w:ascii="Times New Roman" w:hAnsi="Times New Roman" w:eastAsia="Times New Roman" w:cs="Times New Roman"/>
          <w:b/>
          <w:bCs/>
          <w:highlight w:val="white"/>
        </w:rPr>
      </w:pPr>
      <w:r w:rsidRPr="005D1977">
        <w:rPr>
          <w:rFonts w:ascii="Times New Roman" w:hAnsi="Times New Roman" w:eastAsia="Times New Roman" w:cs="Times New Roman"/>
          <w:b/>
          <w:bCs/>
          <w:highlight w:val="white"/>
        </w:rPr>
        <w:t xml:space="preserve">Media contacts: </w:t>
      </w:r>
    </w:p>
    <w:p w:rsidRPr="003C3F71" w:rsidR="00E95D6F" w:rsidP="003C3F71" w:rsidRDefault="00E95D6F" w14:paraId="336764C1" w14:textId="60617819">
      <w:pPr>
        <w:shd w:val="clear" w:color="auto" w:fill="FFFFFF" w:themeFill="background1"/>
        <w:spacing w:line="240" w:lineRule="auto"/>
        <w:ind w:right="-440"/>
        <w:rPr>
          <w:rFonts w:ascii="Times New Roman" w:hAnsi="Times New Roman" w:eastAsia="Times New Roman" w:cs="Times New Roman"/>
          <w:highlight w:val="white"/>
        </w:rPr>
      </w:pPr>
      <w:r w:rsidRPr="003C3F71">
        <w:rPr>
          <w:rFonts w:ascii="Times New Roman" w:hAnsi="Times New Roman" w:eastAsia="Times New Roman" w:cs="Times New Roman"/>
          <w:highlight w:val="white"/>
        </w:rPr>
        <w:t>Douglas Coffman</w:t>
      </w:r>
      <w:r w:rsidRPr="003C3F71" w:rsidR="6319A4F5">
        <w:rPr>
          <w:rFonts w:ascii="Times New Roman" w:hAnsi="Times New Roman" w:eastAsia="Times New Roman" w:cs="Times New Roman"/>
          <w:highlight w:val="white"/>
        </w:rPr>
        <w:t xml:space="preserve"> – UN </w:t>
      </w:r>
      <w:r w:rsidRPr="003C3F71">
        <w:rPr>
          <w:rFonts w:ascii="Times New Roman" w:hAnsi="Times New Roman" w:eastAsia="Times New Roman" w:cs="Times New Roman"/>
          <w:highlight w:val="white"/>
        </w:rPr>
        <w:t>Department of Global Communications</w:t>
      </w:r>
    </w:p>
    <w:p w:rsidRPr="003C3F71" w:rsidR="00E95D6F" w:rsidP="003C3F71" w:rsidRDefault="00E95D6F" w14:paraId="209112B0" w14:textId="77777777">
      <w:pPr>
        <w:shd w:val="clear" w:color="auto" w:fill="FFFFFF"/>
        <w:spacing w:line="240" w:lineRule="auto"/>
        <w:ind w:right="-440"/>
        <w:rPr>
          <w:rFonts w:ascii="Times New Roman" w:hAnsi="Times New Roman" w:eastAsia="Times New Roman" w:cs="Times New Roman"/>
          <w:highlight w:val="white"/>
          <w:lang w:val="de-DE"/>
        </w:rPr>
      </w:pPr>
      <w:r w:rsidRPr="003C3F71">
        <w:rPr>
          <w:rFonts w:ascii="Times New Roman" w:hAnsi="Times New Roman" w:eastAsia="Times New Roman" w:cs="Times New Roman"/>
          <w:highlight w:val="white"/>
          <w:lang w:val="de-DE"/>
        </w:rPr>
        <w:t xml:space="preserve">Tel.:  +1 (917) 361-9923 E-Mail: </w:t>
      </w:r>
      <w:hyperlink r:id="rId15">
        <w:r w:rsidRPr="009E3DBB">
          <w:rPr>
            <w:rFonts w:ascii="Times New Roman" w:hAnsi="Times New Roman" w:eastAsia="Times New Roman" w:cs="Times New Roman"/>
            <w:color w:val="0070C0"/>
            <w:highlight w:val="white"/>
            <w:u w:val="single"/>
            <w:lang w:val="de-DE"/>
          </w:rPr>
          <w:t>coffmand@un.org</w:t>
        </w:r>
      </w:hyperlink>
      <w:r w:rsidRPr="003C3F71">
        <w:rPr>
          <w:rFonts w:ascii="Times New Roman" w:hAnsi="Times New Roman" w:eastAsia="Times New Roman" w:cs="Times New Roman"/>
          <w:color w:val="0070C0"/>
          <w:highlight w:val="white"/>
          <w:u w:val="single"/>
          <w:lang w:val="de-DE"/>
        </w:rPr>
        <w:t xml:space="preserve"> </w:t>
      </w:r>
      <w:r w:rsidRPr="003C3F71">
        <w:rPr>
          <w:rFonts w:ascii="Times New Roman" w:hAnsi="Times New Roman" w:eastAsia="Times New Roman" w:cs="Times New Roman"/>
          <w:highlight w:val="white"/>
          <w:lang w:val="de-DE"/>
        </w:rPr>
        <w:t xml:space="preserve"> </w:t>
      </w:r>
    </w:p>
    <w:p w:rsidRPr="003C3F71" w:rsidR="00E95D6F" w:rsidP="003C3F71" w:rsidRDefault="00E95D6F" w14:paraId="697AF9B2" w14:textId="143CE5CC">
      <w:pPr>
        <w:shd w:val="clear" w:color="auto" w:fill="FFFFFF" w:themeFill="background1"/>
        <w:spacing w:line="240" w:lineRule="auto"/>
        <w:ind w:right="-440"/>
        <w:rPr>
          <w:rFonts w:ascii="Times New Roman" w:hAnsi="Times New Roman" w:eastAsia="Times New Roman" w:cs="Times New Roman"/>
          <w:highlight w:val="white"/>
        </w:rPr>
      </w:pPr>
      <w:r w:rsidRPr="003C3F71">
        <w:rPr>
          <w:rFonts w:ascii="Times New Roman" w:hAnsi="Times New Roman" w:eastAsia="Times New Roman" w:cs="Times New Roman"/>
          <w:highlight w:val="white"/>
          <w:lang w:val="en-US"/>
        </w:rPr>
        <w:t>Sophie Boudre</w:t>
      </w:r>
      <w:r w:rsidRPr="003C3F71" w:rsidR="77A372AA">
        <w:rPr>
          <w:rFonts w:ascii="Times New Roman" w:hAnsi="Times New Roman" w:eastAsia="Times New Roman" w:cs="Times New Roman"/>
          <w:highlight w:val="white"/>
          <w:lang w:val="en-US"/>
        </w:rPr>
        <w:t xml:space="preserve"> – UN </w:t>
      </w:r>
      <w:r w:rsidRPr="003C3F71">
        <w:rPr>
          <w:rFonts w:ascii="Times New Roman" w:hAnsi="Times New Roman" w:eastAsia="Times New Roman" w:cs="Times New Roman"/>
          <w:highlight w:val="white"/>
        </w:rPr>
        <w:t>Department of Peace Operations</w:t>
      </w:r>
    </w:p>
    <w:p w:rsidRPr="003C3F71" w:rsidR="00E95D6F" w:rsidP="003C3F71" w:rsidRDefault="00E95D6F" w14:paraId="2DCA101C" w14:textId="77777777">
      <w:pPr>
        <w:shd w:val="clear" w:color="auto" w:fill="FFFFFF"/>
        <w:spacing w:line="240" w:lineRule="auto"/>
        <w:ind w:right="-440"/>
        <w:rPr>
          <w:rFonts w:ascii="Times New Roman" w:hAnsi="Times New Roman" w:eastAsia="Times New Roman" w:cs="Times New Roman"/>
          <w:highlight w:val="white"/>
          <w:lang w:val="de-DE"/>
        </w:rPr>
      </w:pPr>
      <w:r w:rsidRPr="003C3F71">
        <w:rPr>
          <w:rFonts w:ascii="Times New Roman" w:hAnsi="Times New Roman" w:eastAsia="Times New Roman" w:cs="Times New Roman"/>
          <w:highlight w:val="white"/>
          <w:lang w:val="de-DE"/>
        </w:rPr>
        <w:t xml:space="preserve">Tel.:  +1 (917) 691-5359 E-Mail: </w:t>
      </w:r>
      <w:hyperlink r:id="rId16">
        <w:r w:rsidRPr="009E3DBB">
          <w:rPr>
            <w:rFonts w:ascii="Times New Roman" w:hAnsi="Times New Roman" w:eastAsia="Times New Roman" w:cs="Times New Roman"/>
            <w:color w:val="0070C0"/>
            <w:highlight w:val="white"/>
            <w:u w:val="single"/>
            <w:lang w:val="de-DE"/>
          </w:rPr>
          <w:t>boudre@un.org</w:t>
        </w:r>
      </w:hyperlink>
      <w:r w:rsidRPr="003C3F71">
        <w:rPr>
          <w:rFonts w:ascii="Times New Roman" w:hAnsi="Times New Roman" w:eastAsia="Times New Roman" w:cs="Times New Roman"/>
          <w:color w:val="0070C0"/>
          <w:highlight w:val="white"/>
          <w:u w:val="single"/>
          <w:lang w:val="de-DE"/>
        </w:rPr>
        <w:t xml:space="preserve"> </w:t>
      </w:r>
      <w:r w:rsidRPr="003C3F71">
        <w:rPr>
          <w:rFonts w:ascii="Times New Roman" w:hAnsi="Times New Roman" w:eastAsia="Times New Roman" w:cs="Times New Roman"/>
          <w:color w:val="0070C0"/>
          <w:highlight w:val="white"/>
          <w:lang w:val="de-DE"/>
        </w:rPr>
        <w:t xml:space="preserve">  </w:t>
      </w:r>
    </w:p>
    <w:p w:rsidRPr="003C3F71" w:rsidR="00E95D6F" w:rsidP="003C3F71" w:rsidRDefault="63991BAA" w14:paraId="69E914E1" w14:textId="16493A4A">
      <w:pPr>
        <w:shd w:val="clear" w:color="auto" w:fill="FFFFFF" w:themeFill="background1"/>
        <w:spacing w:line="240" w:lineRule="auto"/>
        <w:ind w:right="-440"/>
        <w:rPr>
          <w:rFonts w:ascii="Times New Roman" w:hAnsi="Times New Roman" w:eastAsia="Times New Roman" w:cs="Times New Roman"/>
          <w:lang w:val="de-DE"/>
        </w:rPr>
      </w:pPr>
      <w:r w:rsidRPr="003C3F71">
        <w:rPr>
          <w:rFonts w:ascii="Times New Roman" w:hAnsi="Times New Roman" w:eastAsia="Times New Roman" w:cs="Times New Roman"/>
          <w:i/>
          <w:iCs/>
          <w:lang w:val="de-DE"/>
        </w:rPr>
        <w:t>F</w:t>
      </w:r>
      <w:r w:rsidRPr="003C3F71" w:rsidR="00E95D6F">
        <w:rPr>
          <w:rFonts w:ascii="Times New Roman" w:hAnsi="Times New Roman" w:eastAsia="Times New Roman" w:cs="Times New Roman"/>
          <w:i/>
          <w:iCs/>
          <w:lang w:val="de-DE"/>
        </w:rPr>
        <w:t xml:space="preserve">or </w:t>
      </w:r>
      <w:proofErr w:type="spellStart"/>
      <w:r w:rsidRPr="003C3F71" w:rsidR="00E95D6F">
        <w:rPr>
          <w:rFonts w:ascii="Times New Roman" w:hAnsi="Times New Roman" w:eastAsia="Times New Roman" w:cs="Times New Roman"/>
          <w:i/>
          <w:iCs/>
          <w:lang w:val="de-DE"/>
        </w:rPr>
        <w:t>requests</w:t>
      </w:r>
      <w:proofErr w:type="spellEnd"/>
      <w:r w:rsidRPr="003C3F71" w:rsidR="00E95D6F">
        <w:rPr>
          <w:rFonts w:ascii="Times New Roman" w:hAnsi="Times New Roman" w:eastAsia="Times New Roman" w:cs="Times New Roman"/>
          <w:i/>
          <w:iCs/>
          <w:lang w:val="de-DE"/>
        </w:rPr>
        <w:t xml:space="preserve"> in </w:t>
      </w:r>
      <w:r w:rsidRPr="003C3F71" w:rsidR="001A1C44">
        <w:rPr>
          <w:rFonts w:ascii="Times New Roman" w:hAnsi="Times New Roman" w:eastAsia="Times New Roman" w:cs="Times New Roman"/>
          <w:i/>
          <w:iCs/>
          <w:lang w:val="de-DE"/>
        </w:rPr>
        <w:t>Ghana</w:t>
      </w:r>
      <w:r w:rsidRPr="003C3F71" w:rsidR="06552C88">
        <w:rPr>
          <w:rFonts w:ascii="Times New Roman" w:hAnsi="Times New Roman" w:eastAsia="Times New Roman" w:cs="Times New Roman"/>
          <w:i/>
          <w:iCs/>
          <w:lang w:val="de-DE"/>
        </w:rPr>
        <w:t>:</w:t>
      </w:r>
      <w:r w:rsidR="003C3F71">
        <w:rPr>
          <w:rFonts w:ascii="Times New Roman" w:hAnsi="Times New Roman" w:eastAsia="Times New Roman" w:cs="Times New Roman"/>
          <w:i/>
          <w:iCs/>
          <w:lang w:val="de-DE"/>
        </w:rPr>
        <w:t xml:space="preserve"> </w:t>
      </w:r>
      <w:r w:rsidRPr="003C3F71" w:rsidR="786DD204">
        <w:rPr>
          <w:rFonts w:ascii="Times New Roman" w:hAnsi="Times New Roman" w:eastAsia="Times New Roman" w:cs="Times New Roman"/>
          <w:lang w:val="de-DE"/>
        </w:rPr>
        <w:t xml:space="preserve">Cynthia Prah - </w:t>
      </w:r>
      <w:r w:rsidRPr="003C3F71" w:rsidR="00E95D6F">
        <w:rPr>
          <w:rFonts w:ascii="Times New Roman" w:hAnsi="Times New Roman" w:eastAsia="Times New Roman" w:cs="Times New Roman"/>
          <w:lang w:val="de-DE"/>
        </w:rPr>
        <w:t xml:space="preserve">UN Information </w:t>
      </w:r>
      <w:proofErr w:type="spellStart"/>
      <w:r w:rsidRPr="003C3F71" w:rsidR="00E95D6F">
        <w:rPr>
          <w:rFonts w:ascii="Times New Roman" w:hAnsi="Times New Roman" w:eastAsia="Times New Roman" w:cs="Times New Roman"/>
          <w:lang w:val="de-DE"/>
        </w:rPr>
        <w:t>Centre</w:t>
      </w:r>
      <w:proofErr w:type="spellEnd"/>
      <w:r w:rsidRPr="003C3F71" w:rsidR="00E95D6F">
        <w:rPr>
          <w:rFonts w:ascii="Times New Roman" w:hAnsi="Times New Roman" w:eastAsia="Times New Roman" w:cs="Times New Roman"/>
          <w:lang w:val="de-DE"/>
        </w:rPr>
        <w:t xml:space="preserve"> in </w:t>
      </w:r>
      <w:r w:rsidRPr="003C3F71" w:rsidR="001A1C44">
        <w:rPr>
          <w:rFonts w:ascii="Times New Roman" w:hAnsi="Times New Roman" w:eastAsia="Times New Roman" w:cs="Times New Roman"/>
          <w:lang w:val="de-DE"/>
        </w:rPr>
        <w:t>Accra</w:t>
      </w:r>
    </w:p>
    <w:p w:rsidRPr="003C3F71" w:rsidR="00C15BBB" w:rsidP="003C3F71" w:rsidRDefault="00E95D6F" w14:paraId="393E052C" w14:textId="6F88CC8C">
      <w:pPr>
        <w:shd w:val="clear" w:color="auto" w:fill="FFFFFF" w:themeFill="background1"/>
        <w:spacing w:line="240" w:lineRule="auto"/>
        <w:ind w:right="-440"/>
        <w:rPr>
          <w:rFonts w:ascii="Times New Roman" w:hAnsi="Times New Roman" w:eastAsia="Times New Roman" w:cs="Times New Roman"/>
          <w:sz w:val="24"/>
          <w:szCs w:val="24"/>
          <w:lang w:val="de-DE"/>
        </w:rPr>
      </w:pPr>
      <w:r w:rsidRPr="003C3F71">
        <w:rPr>
          <w:rFonts w:ascii="Times New Roman" w:hAnsi="Times New Roman" w:eastAsia="Times New Roman" w:cs="Times New Roman"/>
          <w:lang w:val="de-DE"/>
        </w:rPr>
        <w:t xml:space="preserve">Tel.: </w:t>
      </w:r>
      <w:r w:rsidRPr="003C3F71" w:rsidR="1D9690FD">
        <w:rPr>
          <w:rFonts w:ascii="Times New Roman" w:hAnsi="Times New Roman" w:eastAsia="Times New Roman" w:cs="Times New Roman"/>
          <w:lang w:val="de-DE"/>
        </w:rPr>
        <w:t xml:space="preserve">+233 </w:t>
      </w:r>
      <w:r w:rsidRPr="003C3F71" w:rsidR="4DF4BB82">
        <w:rPr>
          <w:rFonts w:ascii="Times New Roman" w:hAnsi="Times New Roman" w:eastAsia="Times New Roman" w:cs="Times New Roman"/>
          <w:lang w:val="de-DE"/>
        </w:rPr>
        <w:t>556</w:t>
      </w:r>
      <w:r w:rsidRPr="003C3F71" w:rsidR="571454C0">
        <w:rPr>
          <w:rFonts w:ascii="Times New Roman" w:hAnsi="Times New Roman" w:eastAsia="Times New Roman" w:cs="Times New Roman"/>
          <w:lang w:val="de-DE"/>
        </w:rPr>
        <w:t xml:space="preserve"> </w:t>
      </w:r>
      <w:r w:rsidRPr="003C3F71" w:rsidR="4DF4BB82">
        <w:rPr>
          <w:rFonts w:ascii="Times New Roman" w:hAnsi="Times New Roman" w:eastAsia="Times New Roman" w:cs="Times New Roman"/>
          <w:lang w:val="de-DE"/>
        </w:rPr>
        <w:t>783</w:t>
      </w:r>
      <w:r w:rsidRPr="003C3F71" w:rsidR="571454C0">
        <w:rPr>
          <w:rFonts w:ascii="Times New Roman" w:hAnsi="Times New Roman" w:eastAsia="Times New Roman" w:cs="Times New Roman"/>
          <w:lang w:val="de-DE"/>
        </w:rPr>
        <w:t xml:space="preserve"> </w:t>
      </w:r>
      <w:r w:rsidRPr="003C3F71" w:rsidR="4DF4BB82">
        <w:rPr>
          <w:rFonts w:ascii="Times New Roman" w:hAnsi="Times New Roman" w:eastAsia="Times New Roman" w:cs="Times New Roman"/>
          <w:lang w:val="de-DE"/>
        </w:rPr>
        <w:t>033</w:t>
      </w:r>
      <w:r w:rsidRPr="003C3F71" w:rsidR="001A1C44">
        <w:rPr>
          <w:rFonts w:ascii="Times New Roman" w:hAnsi="Times New Roman" w:eastAsia="Times New Roman" w:cs="Times New Roman"/>
          <w:lang w:val="de-DE"/>
        </w:rPr>
        <w:t xml:space="preserve"> </w:t>
      </w:r>
      <w:r w:rsidRPr="003C3F71">
        <w:rPr>
          <w:rFonts w:ascii="Times New Roman" w:hAnsi="Times New Roman" w:eastAsia="Times New Roman" w:cs="Times New Roman"/>
          <w:lang w:val="de-DE"/>
        </w:rPr>
        <w:t xml:space="preserve">E-Mail: </w:t>
      </w:r>
      <w:hyperlink r:id="rId17">
        <w:r w:rsidRPr="009E3DBB" w:rsidR="001A1C44">
          <w:rPr>
            <w:rStyle w:val="Hyperlink"/>
            <w:rFonts w:ascii="Times New Roman" w:hAnsi="Times New Roman" w:eastAsia="Times New Roman" w:cs="Times New Roman"/>
            <w:color w:val="0070C0"/>
            <w:lang w:val="de-DE"/>
          </w:rPr>
          <w:t>prah@un.org</w:t>
        </w:r>
      </w:hyperlink>
      <w:r w:rsidRPr="003C3F71" w:rsidR="001A1C44">
        <w:rPr>
          <w:rFonts w:ascii="Times New Roman" w:hAnsi="Times New Roman" w:eastAsia="Times New Roman" w:cs="Times New Roman"/>
          <w:lang w:val="de-DE"/>
        </w:rPr>
        <w:t xml:space="preserve"> </w:t>
      </w:r>
    </w:p>
    <w:sectPr w:rsidRPr="003C3F71" w:rsidR="00C15BBB">
      <w:footerReference w:type="default" r:id="rId18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C7495" w:rsidRDefault="001C7495" w14:paraId="10264535" w14:textId="77777777">
      <w:pPr>
        <w:spacing w:line="240" w:lineRule="auto"/>
      </w:pPr>
      <w:r>
        <w:separator/>
      </w:r>
    </w:p>
  </w:endnote>
  <w:endnote w:type="continuationSeparator" w:id="0">
    <w:p w:rsidR="001C7495" w:rsidRDefault="001C7495" w14:paraId="6FC36D26" w14:textId="77777777">
      <w:pPr>
        <w:spacing w:line="240" w:lineRule="auto"/>
      </w:pPr>
      <w:r>
        <w:continuationSeparator/>
      </w:r>
    </w:p>
  </w:endnote>
  <w:endnote w:type="continuationNotice" w:id="1">
    <w:p w:rsidR="001C7495" w:rsidRDefault="001C7495" w14:paraId="11922476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306E2E" w:rsidRDefault="00306E2E" w14:paraId="0E9466B4" w14:textId="77777777">
    <w:pPr>
      <w:pStyle w:val="Footer"/>
    </w:pPr>
  </w:p>
  <w:p w:rsidR="00306E2E" w:rsidRDefault="003105BF" w14:paraId="6E34D251" w14:textId="77777777">
    <w:pPr>
      <w:pStyle w:val="Footer"/>
      <w:ind w:firstLine="200"/>
    </w:pPr>
    <w:r>
      <w:rPr>
        <w:noProof/>
      </w:rPr>
      <w:drawing>
        <wp:inline distT="0" distB="0" distL="0" distR="0" wp14:anchorId="7440CC32" wp14:editId="74E68456">
          <wp:extent cx="812800" cy="462177"/>
          <wp:effectExtent l="0" t="0" r="635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838" cy="4769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Helvetica" w:hAnsi="Helvetica"/>
        <w:b/>
        <w:bCs/>
        <w:noProof/>
        <w:lang w:val="fr-FR"/>
      </w:rPr>
      <w:t xml:space="preserve">       </w:t>
    </w:r>
    <w:r>
      <w:rPr>
        <w:rFonts w:ascii="Helvetica" w:hAnsi="Helvetica"/>
        <w:b/>
        <w:bCs/>
        <w:noProof/>
        <w:lang w:val="fr-FR"/>
      </w:rPr>
      <w:tab/>
    </w:r>
    <w:r>
      <w:rPr>
        <w:rFonts w:ascii="Helvetica" w:hAnsi="Helvetica"/>
        <w:b/>
        <w:bCs/>
        <w:noProof/>
        <w:lang w:val="fr-FR"/>
      </w:rPr>
      <w:tab/>
    </w:r>
    <w:r>
      <w:rPr>
        <w:rFonts w:ascii="Helvetica" w:hAnsi="Helvetica"/>
        <w:b/>
        <w:bCs/>
        <w:noProof/>
        <w:lang w:val="fr-FR"/>
      </w:rPr>
      <w:drawing>
        <wp:inline distT="0" distB="0" distL="0" distR="0" wp14:anchorId="4A6FBFEB" wp14:editId="3C226AC5">
          <wp:extent cx="949098" cy="474980"/>
          <wp:effectExtent l="0" t="0" r="0" b="127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png"/>
                  <pic:cNvPicPr/>
                </pic:nvPicPr>
                <pic:blipFill rotWithShape="1">
                  <a:blip r:embed="rId2"/>
                  <a:srcRect l="84022"/>
                  <a:stretch/>
                </pic:blipFill>
                <pic:spPr bwMode="auto">
                  <a:xfrm>
                    <a:off x="0" y="0"/>
                    <a:ext cx="949642" cy="4752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306E2E" w:rsidRDefault="00306E2E" w14:paraId="7B755FD7" w14:textId="77777777">
    <w:pPr>
      <w:pStyle w:val="Footer"/>
    </w:pPr>
  </w:p>
  <w:p w:rsidR="00306E2E" w:rsidRDefault="00306E2E" w14:paraId="60EAA308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C7495" w:rsidRDefault="001C7495" w14:paraId="24AC11BB" w14:textId="77777777">
      <w:pPr>
        <w:spacing w:line="240" w:lineRule="auto"/>
      </w:pPr>
      <w:r>
        <w:separator/>
      </w:r>
    </w:p>
  </w:footnote>
  <w:footnote w:type="continuationSeparator" w:id="0">
    <w:p w:rsidR="001C7495" w:rsidRDefault="001C7495" w14:paraId="0C39DFD0" w14:textId="77777777">
      <w:pPr>
        <w:spacing w:line="240" w:lineRule="auto"/>
      </w:pPr>
      <w:r>
        <w:continuationSeparator/>
      </w:r>
    </w:p>
  </w:footnote>
  <w:footnote w:type="continuationNotice" w:id="1">
    <w:p w:rsidR="001C7495" w:rsidRDefault="001C7495" w14:paraId="3205E17A" w14:textId="77777777">
      <w:pPr>
        <w:spacing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nKEQ7c9V" int2:invalidationBookmarkName="" int2:hashCode="yuzQERtRk8Rw3d" int2:id="AXMJQTkq">
      <int2:state int2:value="Rejected" int2:type="WordDesignerDefaultAnnotation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426122"/>
    <w:multiLevelType w:val="hybridMultilevel"/>
    <w:tmpl w:val="30D4955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459797F"/>
    <w:multiLevelType w:val="hybridMultilevel"/>
    <w:tmpl w:val="9BE085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142336807">
    <w:abstractNumId w:val="1"/>
  </w:num>
  <w:num w:numId="2" w16cid:durableId="10612539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cwNjIxtTAxtbS0NDZX0lEKTi0uzszPAykwrAUAxQgL9iwAAAA="/>
  </w:docVars>
  <w:rsids>
    <w:rsidRoot w:val="00E95D6F"/>
    <w:rsid w:val="000366E4"/>
    <w:rsid w:val="0004184C"/>
    <w:rsid w:val="000431E5"/>
    <w:rsid w:val="0007624A"/>
    <w:rsid w:val="000D63E1"/>
    <w:rsid w:val="000E55C7"/>
    <w:rsid w:val="000E7DC4"/>
    <w:rsid w:val="00112456"/>
    <w:rsid w:val="001A1C44"/>
    <w:rsid w:val="001B339C"/>
    <w:rsid w:val="001C364E"/>
    <w:rsid w:val="001C7495"/>
    <w:rsid w:val="001D7343"/>
    <w:rsid w:val="001E09D6"/>
    <w:rsid w:val="002244FE"/>
    <w:rsid w:val="00241BC0"/>
    <w:rsid w:val="00261018"/>
    <w:rsid w:val="002704CF"/>
    <w:rsid w:val="0029681B"/>
    <w:rsid w:val="002B2740"/>
    <w:rsid w:val="002B40C5"/>
    <w:rsid w:val="002C6CD4"/>
    <w:rsid w:val="002F272D"/>
    <w:rsid w:val="00306E2E"/>
    <w:rsid w:val="00307CB4"/>
    <w:rsid w:val="003105BF"/>
    <w:rsid w:val="00317B14"/>
    <w:rsid w:val="00320ED9"/>
    <w:rsid w:val="00330136"/>
    <w:rsid w:val="0036435B"/>
    <w:rsid w:val="00392A96"/>
    <w:rsid w:val="003A4E7A"/>
    <w:rsid w:val="003B32A4"/>
    <w:rsid w:val="003B4429"/>
    <w:rsid w:val="003BEA94"/>
    <w:rsid w:val="003C3F71"/>
    <w:rsid w:val="003D5590"/>
    <w:rsid w:val="003E0C64"/>
    <w:rsid w:val="00401F61"/>
    <w:rsid w:val="00414851"/>
    <w:rsid w:val="00437E7A"/>
    <w:rsid w:val="00471F74"/>
    <w:rsid w:val="004737F1"/>
    <w:rsid w:val="004C1306"/>
    <w:rsid w:val="005506B9"/>
    <w:rsid w:val="00552162"/>
    <w:rsid w:val="00552C06"/>
    <w:rsid w:val="005726E0"/>
    <w:rsid w:val="00580DF7"/>
    <w:rsid w:val="00585B96"/>
    <w:rsid w:val="00586AF7"/>
    <w:rsid w:val="005A5156"/>
    <w:rsid w:val="005C70B2"/>
    <w:rsid w:val="00620127"/>
    <w:rsid w:val="00622AFE"/>
    <w:rsid w:val="0064778B"/>
    <w:rsid w:val="006564B6"/>
    <w:rsid w:val="00695C26"/>
    <w:rsid w:val="00696EDF"/>
    <w:rsid w:val="006A0E28"/>
    <w:rsid w:val="006E3F36"/>
    <w:rsid w:val="00733241"/>
    <w:rsid w:val="0077369F"/>
    <w:rsid w:val="007C044C"/>
    <w:rsid w:val="007C4EF7"/>
    <w:rsid w:val="007D7ACD"/>
    <w:rsid w:val="0081018C"/>
    <w:rsid w:val="0088007B"/>
    <w:rsid w:val="008B135C"/>
    <w:rsid w:val="008C2351"/>
    <w:rsid w:val="008E756C"/>
    <w:rsid w:val="0097421F"/>
    <w:rsid w:val="00985A4D"/>
    <w:rsid w:val="009971E9"/>
    <w:rsid w:val="009A2C53"/>
    <w:rsid w:val="009A3F71"/>
    <w:rsid w:val="009A7ACE"/>
    <w:rsid w:val="009B130F"/>
    <w:rsid w:val="009E3DBB"/>
    <w:rsid w:val="00A01942"/>
    <w:rsid w:val="00A4040C"/>
    <w:rsid w:val="00A62824"/>
    <w:rsid w:val="00AA6F71"/>
    <w:rsid w:val="00AB5A6B"/>
    <w:rsid w:val="00B01D1A"/>
    <w:rsid w:val="00B57A32"/>
    <w:rsid w:val="00BA1237"/>
    <w:rsid w:val="00BB771E"/>
    <w:rsid w:val="00BE06BD"/>
    <w:rsid w:val="00BE1E19"/>
    <w:rsid w:val="00BF1875"/>
    <w:rsid w:val="00C11D60"/>
    <w:rsid w:val="00C1295D"/>
    <w:rsid w:val="00C15BBB"/>
    <w:rsid w:val="00C20518"/>
    <w:rsid w:val="00C718BC"/>
    <w:rsid w:val="00CC77F1"/>
    <w:rsid w:val="00CD27F5"/>
    <w:rsid w:val="00CD71D7"/>
    <w:rsid w:val="00CD77EC"/>
    <w:rsid w:val="00D059D2"/>
    <w:rsid w:val="00D228D8"/>
    <w:rsid w:val="00D34D55"/>
    <w:rsid w:val="00D92125"/>
    <w:rsid w:val="00DE5B2D"/>
    <w:rsid w:val="00DE6797"/>
    <w:rsid w:val="00E042AC"/>
    <w:rsid w:val="00E13AF6"/>
    <w:rsid w:val="00E33463"/>
    <w:rsid w:val="00E931DA"/>
    <w:rsid w:val="00E95D6F"/>
    <w:rsid w:val="00ED28D5"/>
    <w:rsid w:val="00EE5FC9"/>
    <w:rsid w:val="00EF758E"/>
    <w:rsid w:val="00F019EE"/>
    <w:rsid w:val="00F41EE7"/>
    <w:rsid w:val="00F63A3A"/>
    <w:rsid w:val="00FC0D92"/>
    <w:rsid w:val="00FE1FFE"/>
    <w:rsid w:val="00FE597A"/>
    <w:rsid w:val="02181F58"/>
    <w:rsid w:val="023EC2EB"/>
    <w:rsid w:val="02E2D5F8"/>
    <w:rsid w:val="03B3EFB9"/>
    <w:rsid w:val="03DD8957"/>
    <w:rsid w:val="03FC55D7"/>
    <w:rsid w:val="0439D98C"/>
    <w:rsid w:val="06552C88"/>
    <w:rsid w:val="065B404C"/>
    <w:rsid w:val="078B8BBE"/>
    <w:rsid w:val="07CED2FE"/>
    <w:rsid w:val="08AE046F"/>
    <w:rsid w:val="08B5F1F5"/>
    <w:rsid w:val="08C3B627"/>
    <w:rsid w:val="09CB3C89"/>
    <w:rsid w:val="0A51C256"/>
    <w:rsid w:val="0B40E912"/>
    <w:rsid w:val="0BE5A531"/>
    <w:rsid w:val="0BED92B7"/>
    <w:rsid w:val="0C315AB6"/>
    <w:rsid w:val="0C6738B5"/>
    <w:rsid w:val="0C91AEAE"/>
    <w:rsid w:val="0CD9E2F6"/>
    <w:rsid w:val="0CF3EACC"/>
    <w:rsid w:val="0D8A0FC0"/>
    <w:rsid w:val="0E5668F4"/>
    <w:rsid w:val="0F253379"/>
    <w:rsid w:val="0F305533"/>
    <w:rsid w:val="0F540B6E"/>
    <w:rsid w:val="10C103DA"/>
    <w:rsid w:val="10F8234B"/>
    <w:rsid w:val="118E09B6"/>
    <w:rsid w:val="11C578F1"/>
    <w:rsid w:val="11F03C5C"/>
    <w:rsid w:val="125CD43B"/>
    <w:rsid w:val="127AB14A"/>
    <w:rsid w:val="12DC91F6"/>
    <w:rsid w:val="13E57B14"/>
    <w:rsid w:val="1433EFCC"/>
    <w:rsid w:val="14465312"/>
    <w:rsid w:val="16617AD9"/>
    <w:rsid w:val="16C93D68"/>
    <w:rsid w:val="1756B9C5"/>
    <w:rsid w:val="17E8CEED"/>
    <w:rsid w:val="17F5BF3B"/>
    <w:rsid w:val="192D2274"/>
    <w:rsid w:val="193EE56F"/>
    <w:rsid w:val="19B94577"/>
    <w:rsid w:val="1A67E620"/>
    <w:rsid w:val="1AE2242B"/>
    <w:rsid w:val="1AE71A19"/>
    <w:rsid w:val="1B3D893B"/>
    <w:rsid w:val="1BC9D706"/>
    <w:rsid w:val="1C03B681"/>
    <w:rsid w:val="1C196839"/>
    <w:rsid w:val="1CF0E639"/>
    <w:rsid w:val="1D895490"/>
    <w:rsid w:val="1D9690FD"/>
    <w:rsid w:val="1DB2F1D0"/>
    <w:rsid w:val="1E8CB69A"/>
    <w:rsid w:val="1EB748CC"/>
    <w:rsid w:val="1FC5166D"/>
    <w:rsid w:val="1FE760C0"/>
    <w:rsid w:val="20B21760"/>
    <w:rsid w:val="21888444"/>
    <w:rsid w:val="224DE7C1"/>
    <w:rsid w:val="228ECB03"/>
    <w:rsid w:val="22B97206"/>
    <w:rsid w:val="230FF52B"/>
    <w:rsid w:val="2586C6E0"/>
    <w:rsid w:val="25ACEF27"/>
    <w:rsid w:val="25FDE4E5"/>
    <w:rsid w:val="263753C4"/>
    <w:rsid w:val="266C0B00"/>
    <w:rsid w:val="274F0356"/>
    <w:rsid w:val="275FB85D"/>
    <w:rsid w:val="276AE886"/>
    <w:rsid w:val="27FF7820"/>
    <w:rsid w:val="284075AC"/>
    <w:rsid w:val="28836921"/>
    <w:rsid w:val="2905AADE"/>
    <w:rsid w:val="29730992"/>
    <w:rsid w:val="2A3C247E"/>
    <w:rsid w:val="2A758C8D"/>
    <w:rsid w:val="2A773430"/>
    <w:rsid w:val="2ACFC1FE"/>
    <w:rsid w:val="2BA88F0A"/>
    <w:rsid w:val="2CC2F850"/>
    <w:rsid w:val="2DA2CEF2"/>
    <w:rsid w:val="2EDAEDC3"/>
    <w:rsid w:val="2F499956"/>
    <w:rsid w:val="2F6ADFD8"/>
    <w:rsid w:val="2F6C4142"/>
    <w:rsid w:val="3046984B"/>
    <w:rsid w:val="3050CE2C"/>
    <w:rsid w:val="30EEE742"/>
    <w:rsid w:val="3191FC08"/>
    <w:rsid w:val="31D3CFBB"/>
    <w:rsid w:val="326BF911"/>
    <w:rsid w:val="3294EBE0"/>
    <w:rsid w:val="32BC559F"/>
    <w:rsid w:val="33023C04"/>
    <w:rsid w:val="33DF7811"/>
    <w:rsid w:val="34371904"/>
    <w:rsid w:val="3438154E"/>
    <w:rsid w:val="344F6203"/>
    <w:rsid w:val="34BE2AAD"/>
    <w:rsid w:val="34C3AFA1"/>
    <w:rsid w:val="35BF524C"/>
    <w:rsid w:val="35BF8635"/>
    <w:rsid w:val="35CB6A7E"/>
    <w:rsid w:val="35CC8CA2"/>
    <w:rsid w:val="37D7B309"/>
    <w:rsid w:val="3804DB21"/>
    <w:rsid w:val="380A9945"/>
    <w:rsid w:val="3820F536"/>
    <w:rsid w:val="38505A3A"/>
    <w:rsid w:val="3875BBD2"/>
    <w:rsid w:val="3B423A07"/>
    <w:rsid w:val="3B4FF8B9"/>
    <w:rsid w:val="3BB8196A"/>
    <w:rsid w:val="3C3BCE26"/>
    <w:rsid w:val="3D5DE4C9"/>
    <w:rsid w:val="3E7A1D4A"/>
    <w:rsid w:val="3EAF033A"/>
    <w:rsid w:val="3EF2248F"/>
    <w:rsid w:val="3F254DC9"/>
    <w:rsid w:val="3F3153BC"/>
    <w:rsid w:val="3FAE1B6C"/>
    <w:rsid w:val="4074C695"/>
    <w:rsid w:val="40C8C627"/>
    <w:rsid w:val="41172CCF"/>
    <w:rsid w:val="417EB422"/>
    <w:rsid w:val="42B2FD30"/>
    <w:rsid w:val="431536FA"/>
    <w:rsid w:val="4343C31E"/>
    <w:rsid w:val="43689007"/>
    <w:rsid w:val="43F7E67E"/>
    <w:rsid w:val="45D17595"/>
    <w:rsid w:val="46C9B4A4"/>
    <w:rsid w:val="48DCE7F8"/>
    <w:rsid w:val="4918C431"/>
    <w:rsid w:val="499493AF"/>
    <w:rsid w:val="49C47AF6"/>
    <w:rsid w:val="4AABD6C7"/>
    <w:rsid w:val="4C085A44"/>
    <w:rsid w:val="4C2EF6D1"/>
    <w:rsid w:val="4C5B524A"/>
    <w:rsid w:val="4DF4BB82"/>
    <w:rsid w:val="5132F7CD"/>
    <w:rsid w:val="52B895DC"/>
    <w:rsid w:val="5435C9D3"/>
    <w:rsid w:val="555E5B82"/>
    <w:rsid w:val="55F52E19"/>
    <w:rsid w:val="571454C0"/>
    <w:rsid w:val="5867E5FD"/>
    <w:rsid w:val="5A309074"/>
    <w:rsid w:val="5AAD6D8E"/>
    <w:rsid w:val="5AE1C799"/>
    <w:rsid w:val="5BDD2125"/>
    <w:rsid w:val="5C343264"/>
    <w:rsid w:val="5CF959A6"/>
    <w:rsid w:val="5EEEE6B8"/>
    <w:rsid w:val="5F9C105F"/>
    <w:rsid w:val="5FED9FC0"/>
    <w:rsid w:val="6003801E"/>
    <w:rsid w:val="6164F88A"/>
    <w:rsid w:val="6319A4F5"/>
    <w:rsid w:val="63991BAA"/>
    <w:rsid w:val="63BF868E"/>
    <w:rsid w:val="643B483A"/>
    <w:rsid w:val="645C1B9C"/>
    <w:rsid w:val="6534B35C"/>
    <w:rsid w:val="656251D7"/>
    <w:rsid w:val="65F4C7F3"/>
    <w:rsid w:val="662BF360"/>
    <w:rsid w:val="66AF64F0"/>
    <w:rsid w:val="67214596"/>
    <w:rsid w:val="6746B170"/>
    <w:rsid w:val="67524ADC"/>
    <w:rsid w:val="6793BC5E"/>
    <w:rsid w:val="6813D00B"/>
    <w:rsid w:val="6814934E"/>
    <w:rsid w:val="684B3551"/>
    <w:rsid w:val="697B7FEC"/>
    <w:rsid w:val="69D80F33"/>
    <w:rsid w:val="6A376240"/>
    <w:rsid w:val="6A60C5AC"/>
    <w:rsid w:val="6B36F85A"/>
    <w:rsid w:val="6B6107C0"/>
    <w:rsid w:val="6BB26844"/>
    <w:rsid w:val="6BC69818"/>
    <w:rsid w:val="6C580CCB"/>
    <w:rsid w:val="6CE835B6"/>
    <w:rsid w:val="6CF06E23"/>
    <w:rsid w:val="6D499147"/>
    <w:rsid w:val="6D98346C"/>
    <w:rsid w:val="6E5F5330"/>
    <w:rsid w:val="6E91A138"/>
    <w:rsid w:val="6F12B556"/>
    <w:rsid w:val="6F43E66D"/>
    <w:rsid w:val="6F9B4D06"/>
    <w:rsid w:val="6FAC8CF5"/>
    <w:rsid w:val="6FB3ABD9"/>
    <w:rsid w:val="6FBCA9E0"/>
    <w:rsid w:val="6FC26C66"/>
    <w:rsid w:val="703E1197"/>
    <w:rsid w:val="7057DDC1"/>
    <w:rsid w:val="707F3A05"/>
    <w:rsid w:val="70AE7008"/>
    <w:rsid w:val="713882C8"/>
    <w:rsid w:val="71E9E7BC"/>
    <w:rsid w:val="721B0A66"/>
    <w:rsid w:val="72289F20"/>
    <w:rsid w:val="74646B66"/>
    <w:rsid w:val="76EE7B89"/>
    <w:rsid w:val="76F6690F"/>
    <w:rsid w:val="774831D3"/>
    <w:rsid w:val="77A372AA"/>
    <w:rsid w:val="786DD204"/>
    <w:rsid w:val="79D52CF0"/>
    <w:rsid w:val="7A204B1F"/>
    <w:rsid w:val="7A46CFA8"/>
    <w:rsid w:val="7BC0CB6A"/>
    <w:rsid w:val="7C036E1B"/>
    <w:rsid w:val="7C111335"/>
    <w:rsid w:val="7D7AE7F4"/>
    <w:rsid w:val="7E09BB64"/>
    <w:rsid w:val="7E47CBCA"/>
    <w:rsid w:val="7E517E3F"/>
    <w:rsid w:val="7EC5586D"/>
    <w:rsid w:val="7EE14693"/>
    <w:rsid w:val="7F017AF4"/>
    <w:rsid w:val="7F026C7B"/>
    <w:rsid w:val="7F0F0FAE"/>
    <w:rsid w:val="7F3D41DA"/>
    <w:rsid w:val="7F4FBB17"/>
    <w:rsid w:val="7FF0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CAB3D6"/>
  <w14:defaultImageDpi w14:val="32767"/>
  <w15:chartTrackingRefBased/>
  <w15:docId w15:val="{710EC208-8335-46D8-861A-1F818F477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E95D6F"/>
    <w:pPr>
      <w:spacing w:line="276" w:lineRule="auto"/>
    </w:pPr>
    <w:rPr>
      <w:rFonts w:ascii="Arial" w:hAnsi="Arial" w:eastAsia="Arial" w:cs="Arial"/>
      <w:sz w:val="22"/>
      <w:szCs w:val="22"/>
      <w:lang w:val="en" w:bidi="hi-IN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95D6F"/>
    <w:pPr>
      <w:tabs>
        <w:tab w:val="center" w:pos="4513"/>
        <w:tab w:val="right" w:pos="9026"/>
      </w:tabs>
      <w:spacing w:line="240" w:lineRule="auto"/>
    </w:pPr>
    <w:rPr>
      <w:rFonts w:cs="Mangal"/>
      <w:szCs w:val="20"/>
    </w:rPr>
  </w:style>
  <w:style w:type="character" w:styleId="FooterChar" w:customStyle="1">
    <w:name w:val="Footer Char"/>
    <w:basedOn w:val="DefaultParagraphFont"/>
    <w:link w:val="Footer"/>
    <w:uiPriority w:val="99"/>
    <w:rsid w:val="00E95D6F"/>
    <w:rPr>
      <w:rFonts w:ascii="Arial" w:hAnsi="Arial" w:eastAsia="Arial" w:cs="Mangal"/>
      <w:sz w:val="22"/>
      <w:szCs w:val="20"/>
      <w:lang w:val="en" w:bidi="hi-IN"/>
    </w:rPr>
  </w:style>
  <w:style w:type="character" w:styleId="Hyperlink">
    <w:name w:val="Hyperlink"/>
    <w:basedOn w:val="DefaultParagraphFont"/>
    <w:uiPriority w:val="99"/>
    <w:unhideWhenUsed/>
    <w:rsid w:val="00E95D6F"/>
    <w:rPr>
      <w:color w:val="0563C1" w:themeColor="hyperlink"/>
      <w:u w:val="single"/>
    </w:rPr>
  </w:style>
  <w:style w:type="paragraph" w:styleId="paragraph" w:customStyle="1">
    <w:name w:val="paragraph"/>
    <w:basedOn w:val="Normal"/>
    <w:rsid w:val="00E95D6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character" w:styleId="normaltextrun" w:customStyle="1">
    <w:name w:val="normaltextrun"/>
    <w:basedOn w:val="DefaultParagraphFont"/>
    <w:rsid w:val="00E95D6F"/>
  </w:style>
  <w:style w:type="character" w:styleId="eop" w:customStyle="1">
    <w:name w:val="eop"/>
    <w:basedOn w:val="DefaultParagraphFont"/>
    <w:rsid w:val="00E95D6F"/>
  </w:style>
  <w:style w:type="character" w:styleId="FollowedHyperlink">
    <w:name w:val="FollowedHyperlink"/>
    <w:basedOn w:val="DefaultParagraphFont"/>
    <w:uiPriority w:val="99"/>
    <w:semiHidden/>
    <w:unhideWhenUsed/>
    <w:rsid w:val="00E95D6F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1A1C4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7ACE"/>
    <w:pPr>
      <w:tabs>
        <w:tab w:val="center" w:pos="4680"/>
        <w:tab w:val="right" w:pos="9360"/>
      </w:tabs>
      <w:spacing w:line="240" w:lineRule="auto"/>
    </w:pPr>
    <w:rPr>
      <w:rFonts w:cs="Mangal"/>
      <w:szCs w:val="20"/>
    </w:rPr>
  </w:style>
  <w:style w:type="character" w:styleId="HeaderChar" w:customStyle="1">
    <w:name w:val="Header Char"/>
    <w:basedOn w:val="DefaultParagraphFont"/>
    <w:link w:val="Header"/>
    <w:uiPriority w:val="99"/>
    <w:rsid w:val="009A7ACE"/>
    <w:rPr>
      <w:rFonts w:ascii="Arial" w:hAnsi="Arial" w:eastAsia="Arial" w:cs="Mangal"/>
      <w:sz w:val="22"/>
      <w:szCs w:val="20"/>
      <w:lang w:val="en" w:bidi="hi-IN"/>
    </w:rPr>
  </w:style>
  <w:style w:type="character" w:styleId="CommentReference">
    <w:name w:val="annotation reference"/>
    <w:basedOn w:val="DefaultParagraphFont"/>
    <w:uiPriority w:val="99"/>
    <w:semiHidden/>
    <w:unhideWhenUsed/>
    <w:rsid w:val="002C6C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6CD4"/>
    <w:pPr>
      <w:spacing w:line="240" w:lineRule="auto"/>
    </w:pPr>
    <w:rPr>
      <w:rFonts w:cs="Mangal"/>
      <w:sz w:val="20"/>
      <w:szCs w:val="18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C6CD4"/>
    <w:rPr>
      <w:rFonts w:ascii="Arial" w:hAnsi="Arial" w:eastAsia="Arial" w:cs="Mangal"/>
      <w:sz w:val="20"/>
      <w:szCs w:val="18"/>
      <w:lang w:val="en" w:bidi="hi-I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6CD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C6CD4"/>
    <w:rPr>
      <w:rFonts w:ascii="Arial" w:hAnsi="Arial" w:eastAsia="Arial" w:cs="Mangal"/>
      <w:b/>
      <w:bCs/>
      <w:sz w:val="20"/>
      <w:szCs w:val="18"/>
      <w:lang w:val="en" w:bidi="hi-IN"/>
    </w:rPr>
  </w:style>
  <w:style w:type="paragraph" w:styleId="Revision">
    <w:name w:val="Revision"/>
    <w:hidden/>
    <w:uiPriority w:val="99"/>
    <w:semiHidden/>
    <w:rsid w:val="00330136"/>
    <w:rPr>
      <w:rFonts w:ascii="Arial" w:hAnsi="Arial" w:eastAsia="Arial" w:cs="Mangal"/>
      <w:sz w:val="22"/>
      <w:szCs w:val="20"/>
      <w:lang w:val="en" w:bidi="hi-IN"/>
    </w:rPr>
  </w:style>
  <w:style w:type="paragraph" w:styleId="ListParagraph">
    <w:name w:val="List Paragraph"/>
    <w:basedOn w:val="Normal"/>
    <w:uiPriority w:val="34"/>
    <w:qFormat/>
    <w:rsid w:val="003C3F71"/>
    <w:pPr>
      <w:ind w:left="720"/>
      <w:contextualSpacing/>
    </w:pPr>
    <w:rPr>
      <w:rFonts w:cs="Mangal"/>
      <w:szCs w:val="20"/>
    </w:rPr>
  </w:style>
  <w:style w:type="character" w:styleId="Mention">
    <w:name w:val="Mention"/>
    <w:basedOn w:val="DefaultParagraphFont"/>
    <w:uiPriority w:val="99"/>
    <w:unhideWhenUsed/>
    <w:rsid w:val="00BE06B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hyperlink" Target="https://peacekeeping.un.org/en/gender-advocate-of-year-award" TargetMode="External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microsoft.com/office/2020/10/relationships/intelligence" Target="intelligence2.xml" Id="rId21" /><Relationship Type="http://schemas.openxmlformats.org/officeDocument/2006/relationships/webSettings" Target="webSettings.xml" Id="rId7" /><Relationship Type="http://schemas.openxmlformats.org/officeDocument/2006/relationships/hyperlink" Target="https://peacekeeping.un.org/en/gender-advocate-of-year-award" TargetMode="External" Id="rId12" /><Relationship Type="http://schemas.openxmlformats.org/officeDocument/2006/relationships/hyperlink" Target="mailto:prah@un.org" TargetMode="External" Id="rId17" /><Relationship Type="http://schemas.openxmlformats.org/officeDocument/2006/relationships/customXml" Target="../customXml/item2.xml" Id="rId2" /><Relationship Type="http://schemas.openxmlformats.org/officeDocument/2006/relationships/hyperlink" Target="mailto:boudre@un.org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yperlink" Target="https://unisfa.unmissions.org/" TargetMode="External" Id="rId11" /><Relationship Type="http://schemas.openxmlformats.org/officeDocument/2006/relationships/styles" Target="styles.xml" Id="rId5" /><Relationship Type="http://schemas.openxmlformats.org/officeDocument/2006/relationships/hyperlink" Target="mailto:coffmand@un.org" TargetMode="External" Id="rId15" /><Relationship Type="http://schemas.openxmlformats.org/officeDocument/2006/relationships/image" Target="media/image1.jpe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trello.com/c/Kl8QFD2W/104-military-gender-advocate-of-the-year-2022" TargetMode="External" Id="R604e8680084045b5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5ec44e-1bab-4c0b-9df0-6ba128686fc9" xsi:nil="true"/>
    <lcf76f155ced4ddcb4097134ff3c332f xmlns="9b1e985a-ffa2-4abb-9dfc-d27eae24d58e">
      <Terms xmlns="http://schemas.microsoft.com/office/infopath/2007/PartnerControls"/>
    </lcf76f155ced4ddcb4097134ff3c332f>
    <SharedWithUsers xmlns="b33cc03a-a2bd-4dd0-9fe6-1f4c424e8406">
      <UserInfo>
        <DisplayName>Sophie Boudre</DisplayName>
        <AccountId>331</AccountId>
        <AccountType/>
      </UserInfo>
      <UserInfo>
        <DisplayName>Lausanne Nsengimana Ingabire</DisplayName>
        <AccountId>332</AccountId>
        <AccountType/>
      </UserInfo>
      <UserInfo>
        <DisplayName>Miriam Barrio Blanch</DisplayName>
        <AccountId>271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78B4216022994EBE6496653493CA79" ma:contentTypeVersion="16" ma:contentTypeDescription="Create a new document." ma:contentTypeScope="" ma:versionID="f840eb001f4223000db95ba5def92833">
  <xsd:schema xmlns:xsd="http://www.w3.org/2001/XMLSchema" xmlns:xs="http://www.w3.org/2001/XMLSchema" xmlns:p="http://schemas.microsoft.com/office/2006/metadata/properties" xmlns:ns2="9b1e985a-ffa2-4abb-9dfc-d27eae24d58e" xmlns:ns3="b33cc03a-a2bd-4dd0-9fe6-1f4c424e8406" xmlns:ns4="985ec44e-1bab-4c0b-9df0-6ba128686fc9" targetNamespace="http://schemas.microsoft.com/office/2006/metadata/properties" ma:root="true" ma:fieldsID="7ec0af571d218dbf84ecbb67d731b278" ns2:_="" ns3:_="" ns4:_="">
    <xsd:import namespace="9b1e985a-ffa2-4abb-9dfc-d27eae24d58e"/>
    <xsd:import namespace="b33cc03a-a2bd-4dd0-9fe6-1f4c424e840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1e985a-ffa2-4abb-9dfc-d27eae24d5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3cc03a-a2bd-4dd0-9fe6-1f4c424e840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11d674b-8a56-4a4b-b5e5-f591c2a19f64}" ma:internalName="TaxCatchAll" ma:showField="CatchAllData" ma:web="b33cc03a-a2bd-4dd0-9fe6-1f4c424e84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BE9FAC-35E8-4FEB-A4FB-B165917147CD}">
  <ds:schemaRefs>
    <ds:schemaRef ds:uri="http://www.w3.org/XML/1998/namespace"/>
    <ds:schemaRef ds:uri="http://purl.org/dc/elements/1.1/"/>
    <ds:schemaRef ds:uri="9b1e985a-ffa2-4abb-9dfc-d27eae24d58e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985ec44e-1bab-4c0b-9df0-6ba128686fc9"/>
    <ds:schemaRef ds:uri="b33cc03a-a2bd-4dd0-9fe6-1f4c424e8406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1000F698-C261-44E5-B274-153E8D92C7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64CC82-E366-43AE-8BB3-280C9FD7DB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1e985a-ffa2-4abb-9dfc-d27eae24d58e"/>
    <ds:schemaRef ds:uri="b33cc03a-a2bd-4dd0-9fe6-1f4c424e8406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Mason, Annalysse S</dc:creator>
  <cp:keywords/>
  <dc:description/>
  <cp:lastModifiedBy>Sophie Boudre</cp:lastModifiedBy>
  <cp:revision>3</cp:revision>
  <dcterms:created xsi:type="dcterms:W3CDTF">2023-05-17T20:25:00Z</dcterms:created>
  <dcterms:modified xsi:type="dcterms:W3CDTF">2023-05-19T13:47:46Z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GrammarlyDocumentId">
    <vt:lpwstr>afa0ea34ee5b517443ca67a5d72ea52d14b9c5389bf93efa22ab96ea4eddd9a9</vt:lpwstr>
  </property>
  <property fmtid="{D5CDD505-2E9C-101B-9397-08002B2CF9AE}" pid="4" name="ContentTypeId">
    <vt:lpwstr>0x0101004C78B4216022994EBE6496653493CA79</vt:lpwstr>
  </property>
</Properties>
</file>